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69" w:rsidRPr="00D77901" w:rsidRDefault="00182969" w:rsidP="00D77901">
      <w:pPr>
        <w:keepNext/>
        <w:numPr>
          <w:ilvl w:val="0"/>
          <w:numId w:val="1"/>
        </w:numPr>
        <w:spacing w:line="276" w:lineRule="auto"/>
        <w:jc w:val="both"/>
        <w:outlineLvl w:val="2"/>
        <w:rPr>
          <w:b/>
          <w:bCs/>
          <w:sz w:val="24"/>
          <w:szCs w:val="24"/>
          <w:lang w:eastAsia="en-US"/>
        </w:rPr>
      </w:pPr>
      <w:r w:rsidRPr="00D77901">
        <w:rPr>
          <w:b/>
          <w:bCs/>
          <w:sz w:val="24"/>
          <w:szCs w:val="24"/>
          <w:lang w:eastAsia="en-US"/>
        </w:rPr>
        <w:t>AMAÇ</w:t>
      </w:r>
    </w:p>
    <w:p w:rsidR="00182969" w:rsidRPr="00D77901" w:rsidRDefault="00182969" w:rsidP="00D77901">
      <w:pPr>
        <w:tabs>
          <w:tab w:val="left" w:pos="-720"/>
          <w:tab w:val="left" w:pos="0"/>
        </w:tabs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 xml:space="preserve">Bu </w:t>
      </w:r>
      <w:proofErr w:type="gramStart"/>
      <w:r w:rsidRPr="00D77901">
        <w:rPr>
          <w:rFonts w:eastAsiaTheme="minorHAnsi"/>
          <w:sz w:val="24"/>
          <w:szCs w:val="24"/>
          <w:lang w:eastAsia="en-US"/>
        </w:rPr>
        <w:t>prosedürün</w:t>
      </w:r>
      <w:proofErr w:type="gramEnd"/>
      <w:r w:rsidRPr="00D77901">
        <w:rPr>
          <w:rFonts w:eastAsiaTheme="minorHAnsi"/>
          <w:sz w:val="24"/>
          <w:szCs w:val="24"/>
          <w:lang w:eastAsia="en-US"/>
        </w:rPr>
        <w:t xml:space="preserve"> amacı</w:t>
      </w:r>
      <w:r w:rsidR="00F43B86" w:rsidRPr="00D77901">
        <w:rPr>
          <w:rFonts w:eastAsiaTheme="minorHAnsi"/>
          <w:sz w:val="24"/>
          <w:szCs w:val="24"/>
          <w:lang w:eastAsia="en-US"/>
        </w:rPr>
        <w:t xml:space="preserve"> </w:t>
      </w:r>
      <w:r w:rsidR="00D77901" w:rsidRPr="00D77901">
        <w:rPr>
          <w:rFonts w:eastAsiaTheme="minorHAnsi"/>
          <w:sz w:val="24"/>
          <w:szCs w:val="24"/>
          <w:lang w:eastAsia="en-US"/>
        </w:rPr>
        <w:t>üniversitemiz akademik ve idari birimlerinde</w:t>
      </w:r>
      <w:r w:rsidR="00D77901">
        <w:rPr>
          <w:rFonts w:eastAsiaTheme="minorHAnsi"/>
          <w:sz w:val="24"/>
          <w:szCs w:val="24"/>
          <w:lang w:eastAsia="en-US"/>
        </w:rPr>
        <w:t xml:space="preserve"> </w:t>
      </w:r>
      <w:r w:rsidR="008B16DF" w:rsidRPr="00D77901">
        <w:rPr>
          <w:rFonts w:eastAsiaTheme="minorHAnsi"/>
          <w:sz w:val="24"/>
          <w:szCs w:val="24"/>
          <w:lang w:eastAsia="en-US"/>
        </w:rPr>
        <w:t xml:space="preserve">yaşanacak veya </w:t>
      </w:r>
      <w:r w:rsidR="00D77901">
        <w:rPr>
          <w:rFonts w:eastAsiaTheme="minorHAnsi"/>
          <w:sz w:val="24"/>
          <w:szCs w:val="24"/>
          <w:lang w:eastAsia="en-US"/>
        </w:rPr>
        <w:t>BİRİM</w:t>
      </w:r>
      <w:r w:rsidR="008B16DF" w:rsidRPr="00D77901">
        <w:rPr>
          <w:rFonts w:eastAsiaTheme="minorHAnsi"/>
          <w:sz w:val="24"/>
          <w:szCs w:val="24"/>
          <w:lang w:eastAsia="en-US"/>
        </w:rPr>
        <w:t xml:space="preserve"> dışından gelen</w:t>
      </w:r>
      <w:r w:rsidRPr="00D77901">
        <w:rPr>
          <w:rFonts w:eastAsiaTheme="minorHAnsi"/>
          <w:sz w:val="24"/>
          <w:szCs w:val="24"/>
          <w:lang w:eastAsia="en-US"/>
        </w:rPr>
        <w:t xml:space="preserve"> </w:t>
      </w:r>
      <w:r w:rsidR="00F43B86" w:rsidRPr="00D77901">
        <w:rPr>
          <w:rFonts w:eastAsiaTheme="minorHAnsi"/>
          <w:sz w:val="24"/>
          <w:szCs w:val="24"/>
          <w:lang w:eastAsia="en-US"/>
        </w:rPr>
        <w:t>iş kazalarının ve meslek hastalıklarının kaydını</w:t>
      </w:r>
      <w:r w:rsidR="008B16DF" w:rsidRPr="00D77901">
        <w:rPr>
          <w:rFonts w:eastAsiaTheme="minorHAnsi"/>
          <w:sz w:val="24"/>
          <w:szCs w:val="24"/>
          <w:lang w:eastAsia="en-US"/>
        </w:rPr>
        <w:t xml:space="preserve">n nasıl tutulacağının ve SGK’ ya bildirimin nasıl yapılacağının </w:t>
      </w:r>
      <w:r w:rsidRPr="00D77901">
        <w:rPr>
          <w:rFonts w:eastAsiaTheme="minorHAnsi"/>
          <w:sz w:val="24"/>
          <w:szCs w:val="24"/>
          <w:lang w:eastAsia="en-US"/>
        </w:rPr>
        <w:t>belirlenmesi ve personelin bu prosedüre uygun şekilde hareket etmelerini sağlamaktır.</w:t>
      </w:r>
    </w:p>
    <w:p w:rsidR="00182969" w:rsidRPr="00D77901" w:rsidRDefault="00182969" w:rsidP="00D77901">
      <w:pPr>
        <w:tabs>
          <w:tab w:val="left" w:pos="-720"/>
          <w:tab w:val="left" w:pos="0"/>
        </w:tabs>
        <w:spacing w:line="276" w:lineRule="auto"/>
        <w:jc w:val="both"/>
        <w:rPr>
          <w:sz w:val="24"/>
          <w:szCs w:val="24"/>
          <w:lang w:val="en-AU" w:eastAsia="en-US"/>
        </w:rPr>
      </w:pPr>
    </w:p>
    <w:p w:rsidR="00182969" w:rsidRPr="00D77901" w:rsidRDefault="00182969" w:rsidP="00D77901">
      <w:pPr>
        <w:keepNext/>
        <w:numPr>
          <w:ilvl w:val="0"/>
          <w:numId w:val="1"/>
        </w:numPr>
        <w:spacing w:line="276" w:lineRule="auto"/>
        <w:jc w:val="both"/>
        <w:outlineLvl w:val="2"/>
        <w:rPr>
          <w:rFonts w:eastAsiaTheme="minorHAnsi"/>
          <w:b/>
          <w:sz w:val="24"/>
          <w:szCs w:val="24"/>
          <w:lang w:eastAsia="en-US"/>
        </w:rPr>
      </w:pPr>
      <w:r w:rsidRPr="00D77901">
        <w:rPr>
          <w:rFonts w:eastAsiaTheme="minorHAnsi"/>
          <w:b/>
          <w:sz w:val="24"/>
          <w:szCs w:val="24"/>
          <w:lang w:eastAsia="en-US"/>
        </w:rPr>
        <w:t>UYGULAMA ALANI</w:t>
      </w:r>
    </w:p>
    <w:p w:rsidR="00182969" w:rsidRPr="00D77901" w:rsidRDefault="00D77901" w:rsidP="00D77901">
      <w:pPr>
        <w:tabs>
          <w:tab w:val="num" w:pos="0"/>
        </w:tabs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ü</w:t>
      </w:r>
      <w:r w:rsidRPr="00D77901">
        <w:rPr>
          <w:rFonts w:eastAsiaTheme="minorHAnsi"/>
          <w:sz w:val="24"/>
          <w:szCs w:val="24"/>
          <w:lang w:eastAsia="en-US"/>
        </w:rPr>
        <w:t>niversitemiz</w:t>
      </w:r>
      <w:proofErr w:type="gramEnd"/>
      <w:r w:rsidRPr="00D77901">
        <w:rPr>
          <w:rFonts w:eastAsiaTheme="minorHAnsi"/>
          <w:sz w:val="24"/>
          <w:szCs w:val="24"/>
          <w:lang w:eastAsia="en-US"/>
        </w:rPr>
        <w:t xml:space="preserve"> akademik ve idari birimlerinde </w:t>
      </w:r>
      <w:r w:rsidR="00182969" w:rsidRPr="00D77901">
        <w:rPr>
          <w:rFonts w:eastAsiaTheme="minorHAnsi"/>
          <w:sz w:val="24"/>
          <w:szCs w:val="24"/>
          <w:lang w:eastAsia="en-US"/>
        </w:rPr>
        <w:t>tüm bölümleri uygulama alanı dahilindedir.</w:t>
      </w:r>
    </w:p>
    <w:p w:rsidR="00182969" w:rsidRPr="00D77901" w:rsidRDefault="00182969" w:rsidP="00D77901">
      <w:pPr>
        <w:tabs>
          <w:tab w:val="num" w:pos="0"/>
        </w:tabs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182969" w:rsidRPr="00D77901" w:rsidRDefault="00182969" w:rsidP="00D779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D77901">
        <w:rPr>
          <w:rFonts w:eastAsiaTheme="minorHAnsi"/>
          <w:b/>
          <w:sz w:val="24"/>
          <w:szCs w:val="24"/>
          <w:lang w:eastAsia="en-US"/>
        </w:rPr>
        <w:t>SORUMLULUK</w:t>
      </w:r>
    </w:p>
    <w:p w:rsidR="00182969" w:rsidRPr="00D77901" w:rsidRDefault="00182969" w:rsidP="00D7790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>İşveren/İşveren Vekili</w:t>
      </w:r>
    </w:p>
    <w:p w:rsidR="00182969" w:rsidRPr="00D77901" w:rsidRDefault="00182969" w:rsidP="00D77901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 xml:space="preserve">Bu </w:t>
      </w:r>
      <w:proofErr w:type="gramStart"/>
      <w:r w:rsidRPr="00D77901">
        <w:rPr>
          <w:rFonts w:eastAsiaTheme="minorHAnsi"/>
          <w:sz w:val="24"/>
          <w:szCs w:val="24"/>
          <w:lang w:eastAsia="en-US"/>
        </w:rPr>
        <w:t>prosedürün</w:t>
      </w:r>
      <w:proofErr w:type="gramEnd"/>
      <w:r w:rsidRPr="00D77901">
        <w:rPr>
          <w:rFonts w:eastAsiaTheme="minorHAnsi"/>
          <w:sz w:val="24"/>
          <w:szCs w:val="24"/>
          <w:lang w:eastAsia="en-US"/>
        </w:rPr>
        <w:t xml:space="preserve"> her aşamada, uygulanması ve sürekliliği için gereken desteği vermekle sorumludur.</w:t>
      </w:r>
    </w:p>
    <w:p w:rsidR="00182969" w:rsidRPr="00D77901" w:rsidRDefault="00182969" w:rsidP="00D77901">
      <w:pPr>
        <w:spacing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>Bölüm Yöneticisi/Bölüm Sorumluları/İSG Profesyonelleri</w:t>
      </w:r>
    </w:p>
    <w:p w:rsidR="00182969" w:rsidRPr="00D77901" w:rsidRDefault="00182969" w:rsidP="00D77901">
      <w:pPr>
        <w:numPr>
          <w:ilvl w:val="0"/>
          <w:numId w:val="12"/>
        </w:num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 xml:space="preserve">Bu </w:t>
      </w:r>
      <w:proofErr w:type="gramStart"/>
      <w:r w:rsidRPr="00D77901">
        <w:rPr>
          <w:rFonts w:eastAsiaTheme="minorHAnsi"/>
          <w:sz w:val="24"/>
          <w:szCs w:val="24"/>
          <w:lang w:eastAsia="en-US"/>
        </w:rPr>
        <w:t>prosedürde</w:t>
      </w:r>
      <w:proofErr w:type="gramEnd"/>
      <w:r w:rsidRPr="00D77901">
        <w:rPr>
          <w:rFonts w:eastAsiaTheme="minorHAnsi"/>
          <w:sz w:val="24"/>
          <w:szCs w:val="24"/>
          <w:lang w:eastAsia="en-US"/>
        </w:rPr>
        <w:t xml:space="preserve"> anlatılan tüm faaliyetlerin ilgili </w:t>
      </w:r>
      <w:proofErr w:type="spellStart"/>
      <w:r w:rsidRPr="00D77901">
        <w:rPr>
          <w:rFonts w:eastAsiaTheme="minorHAnsi"/>
          <w:sz w:val="24"/>
          <w:szCs w:val="24"/>
          <w:lang w:eastAsia="en-US"/>
        </w:rPr>
        <w:t>lokasyon</w:t>
      </w:r>
      <w:proofErr w:type="spellEnd"/>
      <w:r w:rsidRPr="00D77901">
        <w:rPr>
          <w:rFonts w:eastAsiaTheme="minorHAnsi"/>
          <w:sz w:val="24"/>
          <w:szCs w:val="24"/>
          <w:lang w:eastAsia="en-US"/>
        </w:rPr>
        <w:t>/bölüm genelinde uygulanması, yürütülmesi ve sürekliliğinin sağlanmasından sorumludur.</w:t>
      </w:r>
    </w:p>
    <w:p w:rsidR="00182969" w:rsidRPr="00D77901" w:rsidRDefault="00182969" w:rsidP="00D77901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>Personel/Müşteri/Tedarikçi</w:t>
      </w:r>
    </w:p>
    <w:p w:rsidR="00182969" w:rsidRPr="00D77901" w:rsidRDefault="00D77901" w:rsidP="00D779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Birim </w:t>
      </w:r>
      <w:r w:rsidR="00182969" w:rsidRPr="00D77901">
        <w:rPr>
          <w:rFonts w:eastAsiaTheme="minorHAnsi"/>
          <w:sz w:val="24"/>
          <w:szCs w:val="24"/>
          <w:lang w:eastAsia="en-US"/>
        </w:rPr>
        <w:t xml:space="preserve">bünyesinde çalışan her personel, bu </w:t>
      </w:r>
      <w:proofErr w:type="gramStart"/>
      <w:r w:rsidR="00182969" w:rsidRPr="00D77901">
        <w:rPr>
          <w:rFonts w:eastAsiaTheme="minorHAnsi"/>
          <w:sz w:val="24"/>
          <w:szCs w:val="24"/>
          <w:lang w:eastAsia="en-US"/>
        </w:rPr>
        <w:t>prosedüre</w:t>
      </w:r>
      <w:proofErr w:type="gramEnd"/>
      <w:r w:rsidR="00182969" w:rsidRPr="00D77901">
        <w:rPr>
          <w:rFonts w:eastAsiaTheme="minorHAnsi"/>
          <w:sz w:val="24"/>
          <w:szCs w:val="24"/>
          <w:lang w:eastAsia="en-US"/>
        </w:rPr>
        <w:t xml:space="preserve"> uymakla yükümlüdür.</w:t>
      </w:r>
    </w:p>
    <w:p w:rsidR="00182969" w:rsidRPr="00D77901" w:rsidRDefault="00182969" w:rsidP="00D7790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182969" w:rsidRPr="00D77901" w:rsidRDefault="00182969" w:rsidP="00D77901">
      <w:pPr>
        <w:keepNext/>
        <w:numPr>
          <w:ilvl w:val="0"/>
          <w:numId w:val="13"/>
        </w:numPr>
        <w:spacing w:line="276" w:lineRule="auto"/>
        <w:jc w:val="both"/>
        <w:outlineLvl w:val="2"/>
        <w:rPr>
          <w:rFonts w:eastAsiaTheme="minorHAnsi"/>
          <w:b/>
          <w:sz w:val="24"/>
          <w:szCs w:val="24"/>
          <w:lang w:eastAsia="en-US"/>
        </w:rPr>
      </w:pPr>
      <w:r w:rsidRPr="00D77901">
        <w:rPr>
          <w:rFonts w:eastAsiaTheme="minorHAnsi"/>
          <w:b/>
          <w:sz w:val="24"/>
          <w:szCs w:val="24"/>
          <w:lang w:eastAsia="en-US"/>
        </w:rPr>
        <w:t>TANIMLAR</w:t>
      </w:r>
    </w:p>
    <w:p w:rsidR="00182969" w:rsidRPr="00D77901" w:rsidRDefault="00182969" w:rsidP="00D77901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 xml:space="preserve">İSG: </w:t>
      </w:r>
      <w:r w:rsidRPr="00D77901">
        <w:rPr>
          <w:rFonts w:eastAsiaTheme="minorHAnsi"/>
          <w:sz w:val="24"/>
          <w:szCs w:val="24"/>
          <w:lang w:eastAsia="en-US"/>
        </w:rPr>
        <w:tab/>
      </w:r>
      <w:r w:rsidRPr="00D77901">
        <w:rPr>
          <w:rFonts w:eastAsiaTheme="minorHAnsi"/>
          <w:sz w:val="24"/>
          <w:szCs w:val="24"/>
          <w:lang w:eastAsia="en-US"/>
        </w:rPr>
        <w:tab/>
      </w:r>
      <w:r w:rsidRPr="00D77901">
        <w:rPr>
          <w:rFonts w:eastAsiaTheme="minorHAnsi"/>
          <w:sz w:val="24"/>
          <w:szCs w:val="24"/>
          <w:lang w:eastAsia="en-US"/>
        </w:rPr>
        <w:tab/>
      </w:r>
      <w:r w:rsidRPr="00D77901">
        <w:rPr>
          <w:rFonts w:eastAsiaTheme="minorHAnsi"/>
          <w:sz w:val="24"/>
          <w:szCs w:val="24"/>
          <w:lang w:eastAsia="en-US"/>
        </w:rPr>
        <w:tab/>
        <w:t>İş Sağlığı ve Güvenliği</w:t>
      </w:r>
    </w:p>
    <w:p w:rsidR="00182969" w:rsidRPr="00D77901" w:rsidRDefault="00182969" w:rsidP="00D77901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 xml:space="preserve">İSG Profesyonelleri: </w:t>
      </w:r>
      <w:r w:rsidRPr="00D77901">
        <w:rPr>
          <w:rFonts w:eastAsiaTheme="minorHAnsi"/>
          <w:sz w:val="24"/>
          <w:szCs w:val="24"/>
          <w:lang w:eastAsia="en-US"/>
        </w:rPr>
        <w:tab/>
      </w:r>
      <w:r w:rsidR="00956018" w:rsidRPr="00D77901">
        <w:rPr>
          <w:rFonts w:eastAsiaTheme="minorHAnsi"/>
          <w:sz w:val="24"/>
          <w:szCs w:val="24"/>
          <w:lang w:eastAsia="en-US"/>
        </w:rPr>
        <w:tab/>
      </w:r>
      <w:r w:rsidRPr="00D77901">
        <w:rPr>
          <w:rFonts w:eastAsiaTheme="minorHAnsi"/>
          <w:sz w:val="24"/>
          <w:szCs w:val="24"/>
          <w:lang w:eastAsia="en-US"/>
        </w:rPr>
        <w:t>İşyeri Hekimi ve İş Güvenliği Uzmanı</w:t>
      </w:r>
    </w:p>
    <w:p w:rsidR="00182969" w:rsidRPr="00D77901" w:rsidRDefault="005365CB" w:rsidP="00D77901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>SGK:</w:t>
      </w:r>
      <w:r w:rsidRPr="00D77901">
        <w:rPr>
          <w:rFonts w:eastAsiaTheme="minorHAnsi"/>
          <w:sz w:val="24"/>
          <w:szCs w:val="24"/>
          <w:lang w:eastAsia="en-US"/>
        </w:rPr>
        <w:tab/>
      </w:r>
      <w:r w:rsidRPr="00D77901">
        <w:rPr>
          <w:rFonts w:eastAsiaTheme="minorHAnsi"/>
          <w:sz w:val="24"/>
          <w:szCs w:val="24"/>
          <w:lang w:eastAsia="en-US"/>
        </w:rPr>
        <w:tab/>
      </w:r>
      <w:r w:rsidRPr="00D77901">
        <w:rPr>
          <w:rFonts w:eastAsiaTheme="minorHAnsi"/>
          <w:sz w:val="24"/>
          <w:szCs w:val="24"/>
          <w:lang w:eastAsia="en-US"/>
        </w:rPr>
        <w:tab/>
      </w:r>
      <w:r w:rsidRPr="00D77901">
        <w:rPr>
          <w:rFonts w:eastAsiaTheme="minorHAnsi"/>
          <w:sz w:val="24"/>
          <w:szCs w:val="24"/>
          <w:lang w:eastAsia="en-US"/>
        </w:rPr>
        <w:tab/>
        <w:t>Sosyal Güvenlik Kurumu</w:t>
      </w:r>
    </w:p>
    <w:p w:rsidR="005365CB" w:rsidRPr="00D77901" w:rsidRDefault="005365CB" w:rsidP="00D77901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>İş Kazası:</w:t>
      </w:r>
      <w:r w:rsidRPr="00D77901">
        <w:rPr>
          <w:rFonts w:eastAsiaTheme="minorHAnsi"/>
          <w:sz w:val="24"/>
          <w:szCs w:val="24"/>
          <w:lang w:eastAsia="en-US"/>
        </w:rPr>
        <w:tab/>
      </w:r>
      <w:r w:rsidRPr="00D77901">
        <w:rPr>
          <w:rFonts w:eastAsiaTheme="minorHAnsi"/>
          <w:sz w:val="24"/>
          <w:szCs w:val="24"/>
          <w:lang w:eastAsia="en-US"/>
        </w:rPr>
        <w:tab/>
      </w:r>
      <w:r w:rsidRPr="00D77901">
        <w:rPr>
          <w:rFonts w:eastAsiaTheme="minorHAnsi"/>
          <w:sz w:val="24"/>
          <w:szCs w:val="24"/>
          <w:lang w:eastAsia="en-US"/>
        </w:rPr>
        <w:tab/>
        <w:t>6331ve 5510 Sayılı Kanunlara göre</w:t>
      </w:r>
    </w:p>
    <w:p w:rsidR="005365CB" w:rsidRPr="00D77901" w:rsidRDefault="005365CB" w:rsidP="00D77901">
      <w:pPr>
        <w:pStyle w:val="AralkYok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7901">
        <w:rPr>
          <w:rFonts w:ascii="Times New Roman" w:hAnsi="Times New Roman" w:cs="Times New Roman"/>
          <w:b/>
          <w:sz w:val="24"/>
          <w:szCs w:val="24"/>
        </w:rPr>
        <w:t>6331 Sayılı İş Sağlığı ve Güvenliği Kanununa göre İş kazası;</w:t>
      </w:r>
    </w:p>
    <w:p w:rsidR="005365CB" w:rsidRPr="00D77901" w:rsidRDefault="005365CB" w:rsidP="00D7790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7901">
        <w:rPr>
          <w:rFonts w:ascii="Times New Roman" w:hAnsi="Times New Roman" w:cs="Times New Roman"/>
          <w:sz w:val="24"/>
          <w:szCs w:val="24"/>
        </w:rPr>
        <w:t xml:space="preserve"> İşyerinde veya işin yürütümü nedeniyle meydana gelen, ölüme sebebiyet veren veya vücut bütünlüğünü ruhen ya da bedenen engelli hâle getiren olaydır.</w:t>
      </w:r>
    </w:p>
    <w:p w:rsidR="005365CB" w:rsidRPr="00D77901" w:rsidRDefault="005365CB" w:rsidP="00D77901">
      <w:pPr>
        <w:pStyle w:val="AralkYok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7901">
        <w:rPr>
          <w:rFonts w:ascii="Times New Roman" w:hAnsi="Times New Roman" w:cs="Times New Roman"/>
          <w:b/>
          <w:sz w:val="24"/>
          <w:szCs w:val="24"/>
        </w:rPr>
        <w:t>5510 sayılı Kanunun 13 üncü maddesinde iş kazası;</w:t>
      </w:r>
    </w:p>
    <w:p w:rsidR="005365CB" w:rsidRPr="00D77901" w:rsidRDefault="005365CB" w:rsidP="00D7790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7901">
        <w:rPr>
          <w:rFonts w:ascii="Times New Roman" w:hAnsi="Times New Roman" w:cs="Times New Roman"/>
          <w:sz w:val="24"/>
          <w:szCs w:val="24"/>
        </w:rPr>
        <w:t>Kanunun 4 üncü maddesinin birinci fıkrasının (a) bendi kapsamında çalışan sigortalının;</w:t>
      </w:r>
    </w:p>
    <w:p w:rsidR="005365CB" w:rsidRPr="00D77901" w:rsidRDefault="005365CB" w:rsidP="00D7790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7901">
        <w:rPr>
          <w:rFonts w:ascii="Times New Roman" w:hAnsi="Times New Roman" w:cs="Times New Roman"/>
          <w:sz w:val="24"/>
          <w:szCs w:val="24"/>
        </w:rPr>
        <w:t>a) İşyerinde bulunduğu sırada,</w:t>
      </w:r>
    </w:p>
    <w:p w:rsidR="005365CB" w:rsidRPr="00D77901" w:rsidRDefault="005365CB" w:rsidP="00D7790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7901">
        <w:rPr>
          <w:rFonts w:ascii="Times New Roman" w:hAnsi="Times New Roman" w:cs="Times New Roman"/>
          <w:sz w:val="24"/>
          <w:szCs w:val="24"/>
        </w:rPr>
        <w:t xml:space="preserve">b) İşveren tarafından yürütülmekte olan iş dolayısıyla, </w:t>
      </w:r>
    </w:p>
    <w:p w:rsidR="005365CB" w:rsidRPr="00D77901" w:rsidRDefault="005365CB" w:rsidP="00D7790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7901">
        <w:rPr>
          <w:rFonts w:ascii="Times New Roman" w:hAnsi="Times New Roman" w:cs="Times New Roman"/>
          <w:sz w:val="24"/>
          <w:szCs w:val="24"/>
        </w:rPr>
        <w:t>c) Görevli olarak işyeri dışında başka bir yere gönderilmesi nedeniyle asıl işini yapmaksızın geçen zamanlarda,</w:t>
      </w:r>
    </w:p>
    <w:p w:rsidR="005365CB" w:rsidRPr="00D77901" w:rsidRDefault="005365CB" w:rsidP="00D7790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7901">
        <w:rPr>
          <w:rFonts w:ascii="Times New Roman" w:hAnsi="Times New Roman" w:cs="Times New Roman"/>
          <w:sz w:val="24"/>
          <w:szCs w:val="24"/>
        </w:rPr>
        <w:t>d) Emziren kadın sigortalının, iş mevzuatına tabi olup olmadığına bakılmaksızın yine bu mevzuatta belirtilen sürelerde çocuğuna süt vermek için ayrılan zamanlarda,</w:t>
      </w:r>
    </w:p>
    <w:p w:rsidR="005365CB" w:rsidRPr="00D77901" w:rsidRDefault="005365CB" w:rsidP="00D7790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7901">
        <w:rPr>
          <w:rFonts w:ascii="Times New Roman" w:hAnsi="Times New Roman" w:cs="Times New Roman"/>
          <w:sz w:val="24"/>
          <w:szCs w:val="24"/>
        </w:rPr>
        <w:t>e) İşverence sağlanan bir taşıtla işin yapıldığı yere gidiş gelişi sırasında,</w:t>
      </w:r>
    </w:p>
    <w:p w:rsidR="005365CB" w:rsidRPr="00D77901" w:rsidRDefault="005365CB" w:rsidP="00D7790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7901">
        <w:rPr>
          <w:rFonts w:ascii="Times New Roman" w:hAnsi="Times New Roman" w:cs="Times New Roman"/>
          <w:sz w:val="24"/>
          <w:szCs w:val="24"/>
        </w:rPr>
        <w:t>Kanunun 4 üncü maddesinin birinci fıkrasının (b) bendi kapsamında çalışan sigortalının ise;</w:t>
      </w:r>
    </w:p>
    <w:p w:rsidR="005365CB" w:rsidRPr="00D77901" w:rsidRDefault="005365CB" w:rsidP="00D7790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7901">
        <w:rPr>
          <w:rFonts w:ascii="Times New Roman" w:hAnsi="Times New Roman" w:cs="Times New Roman"/>
          <w:sz w:val="24"/>
          <w:szCs w:val="24"/>
        </w:rPr>
        <w:t>a) İşyerinde bulunduğu sırada,</w:t>
      </w:r>
    </w:p>
    <w:p w:rsidR="005365CB" w:rsidRPr="00D77901" w:rsidRDefault="005365CB" w:rsidP="00D7790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7901">
        <w:rPr>
          <w:rFonts w:ascii="Times New Roman" w:hAnsi="Times New Roman" w:cs="Times New Roman"/>
          <w:sz w:val="24"/>
          <w:szCs w:val="24"/>
        </w:rPr>
        <w:t>b) Yürütmekte olduğu iş nedeniyle işyeri dışında,</w:t>
      </w:r>
    </w:p>
    <w:p w:rsidR="005365CB" w:rsidRPr="00D77901" w:rsidRDefault="005365CB" w:rsidP="00D7790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7901">
        <w:rPr>
          <w:rFonts w:ascii="Times New Roman" w:hAnsi="Times New Roman" w:cs="Times New Roman"/>
          <w:sz w:val="24"/>
          <w:szCs w:val="24"/>
        </w:rPr>
        <w:t xml:space="preserve">Meydana gelen ve sigortalıyı hemen veya sonradan "bedenen" veya "ruhen" </w:t>
      </w:r>
      <w:proofErr w:type="spellStart"/>
      <w:r w:rsidRPr="00D77901">
        <w:rPr>
          <w:rFonts w:ascii="Times New Roman" w:hAnsi="Times New Roman" w:cs="Times New Roman"/>
          <w:sz w:val="24"/>
          <w:szCs w:val="24"/>
        </w:rPr>
        <w:t>özüre</w:t>
      </w:r>
      <w:proofErr w:type="spellEnd"/>
      <w:r w:rsidRPr="00D77901">
        <w:rPr>
          <w:rFonts w:ascii="Times New Roman" w:hAnsi="Times New Roman" w:cs="Times New Roman"/>
          <w:sz w:val="24"/>
          <w:szCs w:val="24"/>
        </w:rPr>
        <w:t xml:space="preserve"> uğratan "olay" olarak tanımlanmıştır.</w:t>
      </w:r>
    </w:p>
    <w:p w:rsidR="005365CB" w:rsidRPr="00D77901" w:rsidRDefault="005365CB" w:rsidP="00D77901">
      <w:pPr>
        <w:pStyle w:val="Default"/>
        <w:numPr>
          <w:ilvl w:val="0"/>
          <w:numId w:val="12"/>
        </w:numPr>
        <w:spacing w:line="276" w:lineRule="auto"/>
        <w:jc w:val="both"/>
        <w:rPr>
          <w:b/>
          <w:color w:val="auto"/>
        </w:rPr>
      </w:pPr>
      <w:r w:rsidRPr="00D77901">
        <w:rPr>
          <w:b/>
          <w:color w:val="auto"/>
        </w:rPr>
        <w:t>5510 Sayılı Kanunu İş kazası ve meslek hastalıklarının kayıt ve bildirimi;</w:t>
      </w:r>
    </w:p>
    <w:p w:rsidR="005365CB" w:rsidRPr="00D77901" w:rsidRDefault="005365CB" w:rsidP="00D77901">
      <w:pPr>
        <w:spacing w:line="276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D77901">
        <w:rPr>
          <w:rFonts w:eastAsiaTheme="minorHAnsi"/>
          <w:sz w:val="24"/>
          <w:szCs w:val="24"/>
          <w:lang w:eastAsia="en-US"/>
        </w:rPr>
        <w:t xml:space="preserve">5510 Sayılı Sosyal Sigortalar ve Genel Sağlık Sigortası Kanunun 13 üncü maddesinin ikinci fıkrasının birinci alt bendinde belirtilen 4 üncü maddenin (a) bendi ile 5 inci madde kapsamındaki </w:t>
      </w:r>
      <w:r w:rsidRPr="00D77901">
        <w:rPr>
          <w:rFonts w:eastAsiaTheme="minorHAnsi"/>
          <w:sz w:val="24"/>
          <w:szCs w:val="24"/>
          <w:lang w:eastAsia="en-US"/>
        </w:rPr>
        <w:lastRenderedPageBreak/>
        <w:t>sigortalıların (“Hizmet akdi ile bir veya birden fazla işveren tarafından çalıştırılanlar”) geçirdiği kaza, işvereni tarafından o yer yetkili kolluk kuvvetlerine (Jandarma, Polis Karakolu) derhal, Kuruma da (Sosyal Güvenlik İl Merkezlerine, Sosyal Güvenlik İl/ Sosyal Güvenlik Müdürlüklerine, Kurumumuz Genel Müdürlüklerine) en geç kazadan sonraki üç iş günü içinde, bildirilir.</w:t>
      </w:r>
      <w:proofErr w:type="gramEnd"/>
    </w:p>
    <w:p w:rsidR="005365CB" w:rsidRPr="00D77901" w:rsidRDefault="005365CB" w:rsidP="00D77901">
      <w:pPr>
        <w:pStyle w:val="Default"/>
        <w:numPr>
          <w:ilvl w:val="0"/>
          <w:numId w:val="12"/>
        </w:numPr>
        <w:spacing w:line="276" w:lineRule="auto"/>
        <w:jc w:val="both"/>
        <w:rPr>
          <w:b/>
          <w:color w:val="auto"/>
        </w:rPr>
      </w:pPr>
      <w:r w:rsidRPr="00D77901">
        <w:rPr>
          <w:b/>
          <w:color w:val="auto"/>
        </w:rPr>
        <w:t>6331 sayılı Kanunu İş kazası ve meslek hastalıklarının kayıt ve bildirimi;</w:t>
      </w:r>
    </w:p>
    <w:p w:rsidR="005365CB" w:rsidRPr="00D77901" w:rsidRDefault="005365CB" w:rsidP="00D77901">
      <w:pPr>
        <w:pStyle w:val="Default"/>
        <w:spacing w:line="276" w:lineRule="auto"/>
        <w:jc w:val="both"/>
        <w:rPr>
          <w:color w:val="auto"/>
        </w:rPr>
      </w:pPr>
      <w:r w:rsidRPr="00D77901">
        <w:rPr>
          <w:color w:val="auto"/>
        </w:rPr>
        <w:t xml:space="preserve">MADDE 14 – (1) İşveren; </w:t>
      </w:r>
    </w:p>
    <w:p w:rsidR="005365CB" w:rsidRPr="00D77901" w:rsidRDefault="005365CB" w:rsidP="00D77901">
      <w:pPr>
        <w:pStyle w:val="Default"/>
        <w:spacing w:line="276" w:lineRule="auto"/>
        <w:jc w:val="both"/>
        <w:rPr>
          <w:color w:val="auto"/>
        </w:rPr>
      </w:pPr>
      <w:r w:rsidRPr="00D77901">
        <w:rPr>
          <w:color w:val="auto"/>
        </w:rPr>
        <w:t xml:space="preserve">a) Bütün iş kazalarının ve meslek hastalıklarının kaydını tutar, gerekli incelemeleri yaparak bunlar ile ilgili raporları düzenler. </w:t>
      </w:r>
    </w:p>
    <w:p w:rsidR="005365CB" w:rsidRPr="00D77901" w:rsidRDefault="005365CB" w:rsidP="00D77901">
      <w:pPr>
        <w:pStyle w:val="Default"/>
        <w:spacing w:line="276" w:lineRule="auto"/>
        <w:jc w:val="both"/>
        <w:rPr>
          <w:color w:val="auto"/>
        </w:rPr>
      </w:pPr>
      <w:r w:rsidRPr="00D77901">
        <w:rPr>
          <w:color w:val="auto"/>
        </w:rPr>
        <w:t xml:space="preserve">b) İşyerinde meydana gelen ancak yaralanma veya ölüme neden olmadığı halde işyeri ya da iş </w:t>
      </w:r>
      <w:proofErr w:type="gramStart"/>
      <w:r w:rsidRPr="00D77901">
        <w:rPr>
          <w:color w:val="auto"/>
        </w:rPr>
        <w:t>ekipmanının</w:t>
      </w:r>
      <w:proofErr w:type="gramEnd"/>
      <w:r w:rsidRPr="00D77901">
        <w:rPr>
          <w:color w:val="auto"/>
        </w:rPr>
        <w:t xml:space="preserve"> zarara uğramasına yol açan veya çalışan, işyeri ya da iş ekipmanını zarara uğratma potansiyeli olan olayları inceleyerek bunlar ile ilgili raporları düzenler. </w:t>
      </w:r>
    </w:p>
    <w:p w:rsidR="005365CB" w:rsidRPr="00D77901" w:rsidRDefault="005365CB" w:rsidP="00D77901">
      <w:pPr>
        <w:pStyle w:val="Default"/>
        <w:spacing w:line="276" w:lineRule="auto"/>
        <w:jc w:val="both"/>
        <w:rPr>
          <w:color w:val="auto"/>
        </w:rPr>
      </w:pPr>
      <w:r w:rsidRPr="00D77901">
        <w:rPr>
          <w:color w:val="auto"/>
        </w:rPr>
        <w:t xml:space="preserve">(2) İşveren, aşağıdaki hallerde belirtilen sürede Sosyal Güvenlik Kurumuna bildirimde bulunur: </w:t>
      </w:r>
    </w:p>
    <w:p w:rsidR="005365CB" w:rsidRPr="00D77901" w:rsidRDefault="005365CB" w:rsidP="00D77901">
      <w:pPr>
        <w:pStyle w:val="Default"/>
        <w:spacing w:line="276" w:lineRule="auto"/>
        <w:jc w:val="both"/>
        <w:rPr>
          <w:color w:val="auto"/>
        </w:rPr>
      </w:pPr>
      <w:r w:rsidRPr="00D77901">
        <w:rPr>
          <w:color w:val="auto"/>
        </w:rPr>
        <w:t xml:space="preserve">a) İş kazalarını kazadan sonraki üç iş günü içinde. </w:t>
      </w:r>
    </w:p>
    <w:p w:rsidR="005365CB" w:rsidRPr="00D77901" w:rsidRDefault="005365CB" w:rsidP="00D77901">
      <w:pPr>
        <w:pStyle w:val="Default"/>
        <w:spacing w:line="276" w:lineRule="auto"/>
        <w:jc w:val="both"/>
        <w:rPr>
          <w:color w:val="auto"/>
        </w:rPr>
      </w:pPr>
      <w:r w:rsidRPr="00D77901">
        <w:rPr>
          <w:color w:val="auto"/>
        </w:rPr>
        <w:t xml:space="preserve">b) Sağlık hizmeti sunucuları veya işyeri hekimi tarafından kendisine bildirilen meslek hastalıklarını, öğrendiği tarihten itibaren üç iş günü içinde. </w:t>
      </w:r>
    </w:p>
    <w:p w:rsidR="005365CB" w:rsidRPr="00D77901" w:rsidRDefault="005365CB" w:rsidP="00D77901">
      <w:pPr>
        <w:pStyle w:val="Default"/>
        <w:spacing w:line="276" w:lineRule="auto"/>
        <w:jc w:val="both"/>
        <w:rPr>
          <w:color w:val="auto"/>
        </w:rPr>
      </w:pPr>
      <w:r w:rsidRPr="00D77901">
        <w:rPr>
          <w:color w:val="auto"/>
        </w:rPr>
        <w:t xml:space="preserve">(3) İşyeri hekimi veya sağlık hizmeti sunucuları; meslek hastalığı ön tanısı koydukları vakaları, Sosyal Güvenlik Kurumu tarafından yetkilendirilen sağlık hizmeti sunucularına sevk eder. </w:t>
      </w:r>
    </w:p>
    <w:p w:rsidR="005365CB" w:rsidRPr="00D77901" w:rsidRDefault="005365CB" w:rsidP="00D77901">
      <w:pPr>
        <w:pStyle w:val="Default"/>
        <w:spacing w:line="276" w:lineRule="auto"/>
        <w:jc w:val="both"/>
        <w:rPr>
          <w:color w:val="auto"/>
        </w:rPr>
      </w:pPr>
      <w:r w:rsidRPr="00D77901">
        <w:rPr>
          <w:color w:val="auto"/>
        </w:rPr>
        <w:t xml:space="preserve">(4) Sağlık hizmeti sunucuları kendilerine intikal eden iş kazalarını, yetkilendirilen sağlık hizmeti sunucuları ise meslek hastalığı tanısı koydukları vakaları en geç on gün içinde Sosyal Güvenlik Kurumuna bildirir. </w:t>
      </w:r>
    </w:p>
    <w:p w:rsidR="009768C7" w:rsidRPr="00D77901" w:rsidRDefault="005365CB" w:rsidP="00D77901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 xml:space="preserve">(5) Bu maddenin uygulanmasına ilişkin usul ve esaslar, Sağlık </w:t>
      </w:r>
      <w:r w:rsidR="009768C7" w:rsidRPr="00D77901">
        <w:rPr>
          <w:rFonts w:eastAsiaTheme="minorHAnsi"/>
          <w:sz w:val="24"/>
          <w:szCs w:val="24"/>
          <w:lang w:eastAsia="en-US"/>
        </w:rPr>
        <w:t>Bakanlığının uygun görüşü alınarak Bakanlıkça belirlenir.</w:t>
      </w:r>
    </w:p>
    <w:p w:rsidR="005E324B" w:rsidRPr="00D77901" w:rsidRDefault="005E324B" w:rsidP="00D77901">
      <w:pPr>
        <w:spacing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182969" w:rsidRPr="00D77901" w:rsidRDefault="00182969" w:rsidP="00D77901">
      <w:pPr>
        <w:numPr>
          <w:ilvl w:val="0"/>
          <w:numId w:val="13"/>
        </w:numPr>
        <w:spacing w:line="276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D77901">
        <w:rPr>
          <w:rFonts w:eastAsiaTheme="minorHAnsi"/>
          <w:b/>
          <w:sz w:val="24"/>
          <w:szCs w:val="24"/>
          <w:lang w:eastAsia="en-US"/>
        </w:rPr>
        <w:t>PROSEDÜR</w:t>
      </w:r>
    </w:p>
    <w:p w:rsidR="005365CB" w:rsidRPr="00D77901" w:rsidRDefault="005365CB" w:rsidP="00D77901">
      <w:pPr>
        <w:spacing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D77901">
        <w:rPr>
          <w:rFonts w:eastAsiaTheme="minorHAnsi"/>
          <w:b/>
          <w:sz w:val="24"/>
          <w:szCs w:val="24"/>
          <w:lang w:eastAsia="en-US"/>
        </w:rPr>
        <w:t>İş kazası ve meslek hastalıklarının kayıt ve bildirimi;</w:t>
      </w:r>
    </w:p>
    <w:p w:rsidR="005365CB" w:rsidRPr="00D77901" w:rsidRDefault="005365CB" w:rsidP="00D77901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b/>
          <w:sz w:val="24"/>
          <w:szCs w:val="24"/>
          <w:lang w:eastAsia="en-US"/>
        </w:rPr>
        <w:t>5.1.</w:t>
      </w:r>
      <w:r w:rsidRPr="00D77901">
        <w:rPr>
          <w:rFonts w:eastAsiaTheme="minorHAnsi"/>
          <w:sz w:val="24"/>
          <w:szCs w:val="24"/>
          <w:lang w:eastAsia="en-US"/>
        </w:rPr>
        <w:tab/>
        <w:t xml:space="preserve">Hastanemizdeki birimler kendilerine iş kazası tanımına giren başvurularda,  çalışanların muayene girişlerini iş kazası olarak girecektir. </w:t>
      </w:r>
    </w:p>
    <w:p w:rsidR="005365CB" w:rsidRPr="00D77901" w:rsidRDefault="005365CB" w:rsidP="00D77901">
      <w:pPr>
        <w:pStyle w:val="ListeParagraf"/>
        <w:numPr>
          <w:ilvl w:val="1"/>
          <w:numId w:val="13"/>
        </w:num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>İş kazası geçiren personel, muayene olduğu birimde düzenlenen raporla, tutanakla veya Ek-1 formla birlikte aynı gün İş Sağlığı ve Güvenliği birimine başvurması gerekmektedir.</w:t>
      </w:r>
    </w:p>
    <w:p w:rsidR="005365CB" w:rsidRPr="00D77901" w:rsidRDefault="005365CB" w:rsidP="00D77901">
      <w:pPr>
        <w:pStyle w:val="ListeParagraf"/>
        <w:numPr>
          <w:ilvl w:val="1"/>
          <w:numId w:val="13"/>
        </w:num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 xml:space="preserve">İş kazası geçiren personelin muayenesini yapan birim aynı gün içinde personelin bilgilerini Ek-1 formu doldurarak İş Yeri Sağlık ve Güvenlik Birimi başvurması gerekmektedir. </w:t>
      </w:r>
    </w:p>
    <w:p w:rsidR="005365CB" w:rsidRPr="00D77901" w:rsidRDefault="005365CB" w:rsidP="00D77901">
      <w:pPr>
        <w:pStyle w:val="ListeParagraf"/>
        <w:numPr>
          <w:ilvl w:val="1"/>
          <w:numId w:val="13"/>
        </w:num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>Kadrolu personellerin İş Kazası ve Meslek Hastalıkları bildirimini hastanemizin İş Yeri Sağlık ve Güvenlik Birimi, Sosyal Güvenlik Kurumuna kazadan 3 iş günü içinde yapacaktır.</w:t>
      </w:r>
    </w:p>
    <w:p w:rsidR="005365CB" w:rsidRPr="00D77901" w:rsidRDefault="005365CB" w:rsidP="00D77901">
      <w:pPr>
        <w:pStyle w:val="ListeParagraf"/>
        <w:numPr>
          <w:ilvl w:val="1"/>
          <w:numId w:val="13"/>
        </w:num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D77901">
        <w:rPr>
          <w:rFonts w:eastAsiaTheme="minorHAnsi"/>
          <w:sz w:val="24"/>
          <w:szCs w:val="24"/>
          <w:lang w:eastAsia="en-US"/>
        </w:rPr>
        <w:t xml:space="preserve">Şirket personellerinin İş Kazası ve Meslek Hastalıkları bildirimini personelin çalıştığı firma temsilcisi yapacaktır. Firma temsilci bildirim </w:t>
      </w:r>
      <w:proofErr w:type="spellStart"/>
      <w:r w:rsidRPr="00D77901">
        <w:rPr>
          <w:rFonts w:eastAsiaTheme="minorHAnsi"/>
          <w:sz w:val="24"/>
          <w:szCs w:val="24"/>
          <w:lang w:eastAsia="en-US"/>
        </w:rPr>
        <w:t>evrağının</w:t>
      </w:r>
      <w:proofErr w:type="spellEnd"/>
      <w:r w:rsidRPr="00D77901">
        <w:rPr>
          <w:rFonts w:eastAsiaTheme="minorHAnsi"/>
          <w:sz w:val="24"/>
          <w:szCs w:val="24"/>
          <w:lang w:eastAsia="en-US"/>
        </w:rPr>
        <w:t xml:space="preserve"> bir </w:t>
      </w:r>
      <w:proofErr w:type="gramStart"/>
      <w:r w:rsidRPr="00D77901">
        <w:rPr>
          <w:rFonts w:eastAsiaTheme="minorHAnsi"/>
          <w:sz w:val="24"/>
          <w:szCs w:val="24"/>
          <w:lang w:eastAsia="en-US"/>
        </w:rPr>
        <w:t>nüshasını  İş</w:t>
      </w:r>
      <w:proofErr w:type="gramEnd"/>
      <w:r w:rsidRPr="00D77901">
        <w:rPr>
          <w:rFonts w:eastAsiaTheme="minorHAnsi"/>
          <w:sz w:val="24"/>
          <w:szCs w:val="24"/>
          <w:lang w:eastAsia="en-US"/>
        </w:rPr>
        <w:t xml:space="preserve"> Yeri Sağlık ve Güvenlik Birimine teslim edecektir.</w:t>
      </w:r>
    </w:p>
    <w:p w:rsidR="009E29A7" w:rsidRPr="00D77901" w:rsidRDefault="009E29A7" w:rsidP="00956018">
      <w:pPr>
        <w:jc w:val="both"/>
        <w:rPr>
          <w:rFonts w:eastAsiaTheme="minorHAnsi"/>
          <w:lang w:eastAsia="en-US"/>
        </w:rPr>
      </w:pPr>
    </w:p>
    <w:p w:rsidR="00FA09E2" w:rsidRDefault="00FA09E2" w:rsidP="00956018">
      <w:pPr>
        <w:jc w:val="both"/>
        <w:rPr>
          <w:rFonts w:eastAsiaTheme="minorHAnsi"/>
          <w:lang w:eastAsia="en-US"/>
        </w:rPr>
      </w:pPr>
    </w:p>
    <w:p w:rsidR="002C4AE6" w:rsidRDefault="002C4AE6" w:rsidP="00956018">
      <w:pPr>
        <w:jc w:val="both"/>
        <w:rPr>
          <w:rFonts w:eastAsiaTheme="minorHAnsi"/>
          <w:lang w:eastAsia="en-US"/>
        </w:rPr>
      </w:pPr>
    </w:p>
    <w:p w:rsidR="002C4AE6" w:rsidRDefault="002C4AE6" w:rsidP="00956018">
      <w:pPr>
        <w:jc w:val="both"/>
        <w:rPr>
          <w:rFonts w:eastAsiaTheme="minorHAnsi"/>
          <w:lang w:eastAsia="en-US"/>
        </w:rPr>
      </w:pPr>
    </w:p>
    <w:p w:rsidR="002C4AE6" w:rsidRDefault="002C4AE6" w:rsidP="00956018">
      <w:pPr>
        <w:jc w:val="both"/>
        <w:rPr>
          <w:rFonts w:eastAsiaTheme="minorHAnsi"/>
          <w:lang w:eastAsia="en-US"/>
        </w:rPr>
      </w:pPr>
    </w:p>
    <w:p w:rsidR="002C4AE6" w:rsidRDefault="002C4AE6" w:rsidP="00956018">
      <w:pPr>
        <w:jc w:val="both"/>
        <w:rPr>
          <w:rFonts w:eastAsiaTheme="minorHAnsi"/>
          <w:lang w:eastAsia="en-US"/>
        </w:rPr>
      </w:pPr>
    </w:p>
    <w:p w:rsidR="002C4AE6" w:rsidRDefault="002C4AE6" w:rsidP="00956018">
      <w:pPr>
        <w:jc w:val="both"/>
        <w:rPr>
          <w:rFonts w:eastAsiaTheme="minorHAnsi"/>
          <w:lang w:eastAsia="en-US"/>
        </w:rPr>
      </w:pPr>
    </w:p>
    <w:p w:rsidR="002C4AE6" w:rsidRDefault="002C4AE6" w:rsidP="00956018">
      <w:pPr>
        <w:jc w:val="both"/>
        <w:rPr>
          <w:rFonts w:eastAsiaTheme="minorHAnsi"/>
          <w:lang w:eastAsia="en-US"/>
        </w:rPr>
      </w:pPr>
    </w:p>
    <w:p w:rsidR="002C4AE6" w:rsidRPr="00D77901" w:rsidRDefault="002C4AE6" w:rsidP="00956018">
      <w:pPr>
        <w:jc w:val="both"/>
        <w:rPr>
          <w:rFonts w:eastAsiaTheme="minorHAnsi"/>
          <w:lang w:eastAsia="en-US"/>
        </w:rPr>
      </w:pPr>
    </w:p>
    <w:p w:rsidR="008B18BF" w:rsidRPr="00D77901" w:rsidRDefault="008B18BF" w:rsidP="00956018">
      <w:pPr>
        <w:jc w:val="both"/>
        <w:rPr>
          <w:rFonts w:eastAsiaTheme="minorHAnsi"/>
          <w:lang w:eastAsia="en-US"/>
        </w:rPr>
      </w:pPr>
    </w:p>
    <w:p w:rsidR="008156EB" w:rsidRPr="00D77901" w:rsidRDefault="008156EB" w:rsidP="008156EB">
      <w:pPr>
        <w:jc w:val="center"/>
        <w:rPr>
          <w:b/>
          <w:sz w:val="22"/>
          <w:szCs w:val="22"/>
          <w:u w:val="single"/>
        </w:rPr>
      </w:pPr>
      <w:r w:rsidRPr="00D77901">
        <w:rPr>
          <w:b/>
          <w:sz w:val="22"/>
          <w:szCs w:val="22"/>
        </w:rPr>
        <w:lastRenderedPageBreak/>
        <w:t xml:space="preserve">                                                        </w:t>
      </w:r>
      <w:r w:rsidRPr="00D77901">
        <w:rPr>
          <w:b/>
          <w:sz w:val="22"/>
          <w:szCs w:val="22"/>
          <w:u w:val="single"/>
        </w:rPr>
        <w:t xml:space="preserve">İŞ KAZASI TUTANAĞI   </w:t>
      </w:r>
      <w:r w:rsidRPr="00D77901">
        <w:rPr>
          <w:b/>
          <w:sz w:val="22"/>
          <w:szCs w:val="22"/>
        </w:rPr>
        <w:t xml:space="preserve">                                                     </w:t>
      </w:r>
      <w:r w:rsidRPr="00D77901">
        <w:rPr>
          <w:b/>
          <w:sz w:val="22"/>
          <w:szCs w:val="22"/>
          <w:u w:val="single"/>
        </w:rPr>
        <w:t>EK-1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</w:p>
    <w:p w:rsidR="008156EB" w:rsidRPr="00D77901" w:rsidRDefault="009C280D" w:rsidP="008156EB">
      <w:pPr>
        <w:rPr>
          <w:b/>
          <w:sz w:val="22"/>
          <w:szCs w:val="22"/>
          <w:u w:val="single"/>
        </w:rPr>
      </w:pPr>
      <w:r w:rsidRPr="00D77901">
        <w:rPr>
          <w:b/>
          <w:sz w:val="22"/>
          <w:szCs w:val="22"/>
          <w:u w:val="single"/>
        </w:rPr>
        <w:t>KAZA GEÇİREN ÇALIŞANI</w:t>
      </w:r>
      <w:r w:rsidR="008156EB" w:rsidRPr="00D77901">
        <w:rPr>
          <w:b/>
          <w:sz w:val="22"/>
          <w:szCs w:val="22"/>
          <w:u w:val="single"/>
        </w:rPr>
        <w:t>N</w:t>
      </w:r>
      <w:r w:rsidR="008156EB" w:rsidRPr="00D77901">
        <w:rPr>
          <w:b/>
          <w:sz w:val="22"/>
          <w:szCs w:val="22"/>
          <w:u w:val="single"/>
        </w:rPr>
        <w:tab/>
      </w:r>
      <w:r w:rsidR="008156EB" w:rsidRPr="00D77901">
        <w:rPr>
          <w:b/>
          <w:sz w:val="22"/>
          <w:szCs w:val="22"/>
          <w:u w:val="single"/>
        </w:rPr>
        <w:tab/>
        <w:t xml:space="preserve"> </w:t>
      </w:r>
    </w:p>
    <w:p w:rsidR="008156EB" w:rsidRPr="00D77901" w:rsidRDefault="008156EB" w:rsidP="008156EB">
      <w:pPr>
        <w:rPr>
          <w:b/>
          <w:sz w:val="22"/>
          <w:szCs w:val="22"/>
          <w:u w:val="single"/>
        </w:rPr>
      </w:pP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ADI-SOYADI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KURUM SİCİL NO.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SİGORTA SİCİL NO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BABA ADI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DOĞUMYERİ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DOĞUM TARİHİ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GÖREV YAPTIĞI BİRİM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GÖREVİ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İŞE BAŞLAMA TARİHİ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KAZA TARİH VE SAATİ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9C280D" w:rsidP="008156EB">
      <w:pPr>
        <w:rPr>
          <w:sz w:val="22"/>
          <w:szCs w:val="22"/>
        </w:rPr>
      </w:pPr>
      <w:r w:rsidRPr="00D77901">
        <w:rPr>
          <w:sz w:val="22"/>
          <w:szCs w:val="22"/>
        </w:rPr>
        <w:t>KAZA TARHNDEKİ ÇALIŞ.</w:t>
      </w:r>
      <w:r w:rsidR="008156EB" w:rsidRPr="00D77901">
        <w:rPr>
          <w:sz w:val="22"/>
          <w:szCs w:val="22"/>
        </w:rPr>
        <w:t xml:space="preserve"> SAYISI</w:t>
      </w:r>
      <w:r w:rsidR="008156EB"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KAZA GÜNÜ İŞBAŞI SAATİ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EV ADRESİ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EV VE CEP TELEFONU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>UZUV KAYBI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>: Vardır/ Yoktur</w:t>
      </w:r>
    </w:p>
    <w:p w:rsidR="008156EB" w:rsidRPr="00D77901" w:rsidRDefault="008156EB" w:rsidP="008156EB">
      <w:pPr>
        <w:pStyle w:val="NormalWeb"/>
        <w:rPr>
          <w:sz w:val="22"/>
          <w:szCs w:val="22"/>
        </w:rPr>
      </w:pPr>
      <w:r w:rsidRPr="00D77901">
        <w:rPr>
          <w:sz w:val="22"/>
          <w:szCs w:val="22"/>
        </w:rPr>
        <w:t>KAZANIN NASIL OLDUĞU</w:t>
      </w:r>
      <w:r w:rsidRPr="00D77901">
        <w:rPr>
          <w:sz w:val="22"/>
          <w:szCs w:val="22"/>
        </w:rPr>
        <w:tab/>
        <w:t xml:space="preserve">: </w:t>
      </w:r>
      <w:bookmarkStart w:id="0" w:name="_GoBack"/>
      <w:bookmarkEnd w:id="0"/>
      <w:proofErr w:type="gramStart"/>
      <w:r w:rsidRPr="00D77901">
        <w:rPr>
          <w:sz w:val="22"/>
          <w:szCs w:val="22"/>
        </w:rPr>
        <w:t>……………………………………………………………………………………………………..</w:t>
      </w:r>
      <w:proofErr w:type="gramEnd"/>
    </w:p>
    <w:p w:rsidR="008156EB" w:rsidRPr="00D77901" w:rsidRDefault="008156EB" w:rsidP="008156EB">
      <w:pPr>
        <w:pStyle w:val="NormalWeb"/>
        <w:rPr>
          <w:sz w:val="22"/>
          <w:szCs w:val="22"/>
        </w:rPr>
      </w:pPr>
      <w:proofErr w:type="gramStart"/>
      <w:r w:rsidRPr="00D77901">
        <w:rPr>
          <w:sz w:val="22"/>
          <w:szCs w:val="22"/>
        </w:rPr>
        <w:t>……………………………………………………………………………………………………..</w:t>
      </w:r>
      <w:proofErr w:type="gramEnd"/>
    </w:p>
    <w:p w:rsidR="008156EB" w:rsidRPr="00D77901" w:rsidRDefault="008156EB" w:rsidP="008156EB">
      <w:pPr>
        <w:pStyle w:val="NormalWeb"/>
        <w:rPr>
          <w:sz w:val="22"/>
          <w:szCs w:val="22"/>
        </w:rPr>
      </w:pPr>
      <w:proofErr w:type="gramStart"/>
      <w:r w:rsidRPr="00D77901">
        <w:rPr>
          <w:sz w:val="22"/>
          <w:szCs w:val="22"/>
        </w:rPr>
        <w:t>……………………………………………………………………………………………………..</w:t>
      </w:r>
      <w:proofErr w:type="gramEnd"/>
    </w:p>
    <w:p w:rsidR="008156EB" w:rsidRPr="00D77901" w:rsidRDefault="008156EB" w:rsidP="008156EB">
      <w:pPr>
        <w:pStyle w:val="NormalWeb"/>
        <w:rPr>
          <w:sz w:val="22"/>
          <w:szCs w:val="22"/>
        </w:rPr>
      </w:pPr>
      <w:proofErr w:type="gramStart"/>
      <w:r w:rsidRPr="00D77901">
        <w:rPr>
          <w:sz w:val="22"/>
          <w:szCs w:val="22"/>
        </w:rPr>
        <w:t>……………………………………………………………………………………………………..</w:t>
      </w:r>
      <w:proofErr w:type="gramEnd"/>
    </w:p>
    <w:p w:rsidR="008156EB" w:rsidRPr="00D77901" w:rsidRDefault="008156EB" w:rsidP="008156EB">
      <w:pPr>
        <w:pStyle w:val="NormalWeb"/>
        <w:rPr>
          <w:sz w:val="22"/>
          <w:szCs w:val="22"/>
        </w:rPr>
      </w:pPr>
      <w:proofErr w:type="gramStart"/>
      <w:r w:rsidRPr="00D77901">
        <w:rPr>
          <w:sz w:val="22"/>
          <w:szCs w:val="22"/>
        </w:rPr>
        <w:t>……………………………………………………………………………………………………..</w:t>
      </w:r>
      <w:proofErr w:type="gramEnd"/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  <w:t xml:space="preserve">       </w:t>
      </w:r>
      <w:r w:rsidRPr="00D77901">
        <w:rPr>
          <w:b/>
          <w:bCs/>
          <w:sz w:val="22"/>
          <w:szCs w:val="22"/>
        </w:rPr>
        <w:t>Birim Amiri</w:t>
      </w:r>
      <w:r w:rsidRPr="00D77901">
        <w:rPr>
          <w:sz w:val="22"/>
          <w:szCs w:val="22"/>
        </w:rPr>
        <w:tab/>
        <w:t xml:space="preserve">  </w:t>
      </w:r>
      <w:r w:rsidRPr="00D77901">
        <w:rPr>
          <w:b/>
          <w:bCs/>
          <w:sz w:val="22"/>
          <w:szCs w:val="22"/>
          <w:u w:val="single"/>
        </w:rPr>
        <w:t xml:space="preserve">   Kazalı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b/>
          <w:bCs/>
          <w:sz w:val="22"/>
          <w:szCs w:val="22"/>
          <w:u w:val="single"/>
        </w:rPr>
        <w:t>Tanık</w:t>
      </w:r>
      <w:r w:rsidRPr="00D77901">
        <w:rPr>
          <w:sz w:val="22"/>
          <w:szCs w:val="22"/>
        </w:rPr>
        <w:tab/>
      </w:r>
      <w:r w:rsidRPr="00D77901">
        <w:rPr>
          <w:sz w:val="22"/>
          <w:szCs w:val="22"/>
        </w:rPr>
        <w:tab/>
      </w:r>
      <w:r w:rsidRPr="00D77901">
        <w:rPr>
          <w:b/>
          <w:bCs/>
          <w:sz w:val="22"/>
          <w:szCs w:val="22"/>
          <w:u w:val="single"/>
        </w:rPr>
        <w:t>Tanık</w:t>
      </w:r>
      <w:r w:rsidRPr="00D77901">
        <w:rPr>
          <w:sz w:val="22"/>
          <w:szCs w:val="22"/>
        </w:rPr>
        <w:tab/>
        <w:t xml:space="preserve">  </w:t>
      </w:r>
    </w:p>
    <w:p w:rsidR="008156EB" w:rsidRPr="00D77901" w:rsidRDefault="008156EB" w:rsidP="008156EB">
      <w:pPr>
        <w:jc w:val="both"/>
        <w:rPr>
          <w:b/>
          <w:bCs/>
          <w:sz w:val="22"/>
          <w:szCs w:val="22"/>
        </w:rPr>
      </w:pPr>
      <w:r w:rsidRPr="00D77901">
        <w:rPr>
          <w:b/>
          <w:bCs/>
          <w:sz w:val="22"/>
          <w:szCs w:val="22"/>
        </w:rPr>
        <w:t>Adı-Soyadı</w:t>
      </w:r>
      <w:r w:rsidRPr="00D77901">
        <w:rPr>
          <w:b/>
          <w:bCs/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b/>
          <w:bCs/>
          <w:sz w:val="22"/>
          <w:szCs w:val="22"/>
        </w:rPr>
      </w:pPr>
    </w:p>
    <w:p w:rsidR="008156EB" w:rsidRPr="00D77901" w:rsidRDefault="008156EB" w:rsidP="008156EB">
      <w:pPr>
        <w:jc w:val="both"/>
        <w:rPr>
          <w:b/>
          <w:bCs/>
          <w:sz w:val="22"/>
          <w:szCs w:val="22"/>
        </w:rPr>
      </w:pPr>
      <w:r w:rsidRPr="00D77901">
        <w:rPr>
          <w:b/>
          <w:bCs/>
          <w:sz w:val="22"/>
          <w:szCs w:val="22"/>
        </w:rPr>
        <w:t>Görevi</w:t>
      </w:r>
      <w:r w:rsidRPr="00D77901">
        <w:rPr>
          <w:b/>
          <w:bCs/>
          <w:sz w:val="22"/>
          <w:szCs w:val="22"/>
        </w:rPr>
        <w:tab/>
      </w:r>
      <w:r w:rsidRPr="00D77901">
        <w:rPr>
          <w:b/>
          <w:bCs/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b/>
          <w:bCs/>
          <w:sz w:val="22"/>
          <w:szCs w:val="22"/>
        </w:rPr>
      </w:pPr>
    </w:p>
    <w:p w:rsidR="008156EB" w:rsidRPr="00D77901" w:rsidRDefault="008156EB" w:rsidP="008156EB">
      <w:pPr>
        <w:jc w:val="both"/>
        <w:rPr>
          <w:b/>
          <w:bCs/>
          <w:sz w:val="22"/>
          <w:szCs w:val="22"/>
        </w:rPr>
      </w:pPr>
      <w:r w:rsidRPr="00D77901">
        <w:rPr>
          <w:b/>
          <w:bCs/>
          <w:sz w:val="22"/>
          <w:szCs w:val="22"/>
        </w:rPr>
        <w:t>Adresi</w:t>
      </w:r>
      <w:r w:rsidRPr="00D77901">
        <w:rPr>
          <w:b/>
          <w:bCs/>
          <w:sz w:val="22"/>
          <w:szCs w:val="22"/>
        </w:rPr>
        <w:tab/>
      </w:r>
      <w:r w:rsidRPr="00D77901">
        <w:rPr>
          <w:b/>
          <w:bCs/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b/>
          <w:bCs/>
          <w:sz w:val="22"/>
          <w:szCs w:val="22"/>
        </w:rPr>
      </w:pPr>
    </w:p>
    <w:p w:rsidR="008156EB" w:rsidRPr="00D77901" w:rsidRDefault="008156EB" w:rsidP="008156EB">
      <w:pPr>
        <w:jc w:val="both"/>
        <w:rPr>
          <w:b/>
          <w:bCs/>
          <w:sz w:val="22"/>
          <w:szCs w:val="22"/>
        </w:rPr>
      </w:pPr>
      <w:r w:rsidRPr="00D77901">
        <w:rPr>
          <w:b/>
          <w:bCs/>
          <w:sz w:val="22"/>
          <w:szCs w:val="22"/>
        </w:rPr>
        <w:t>Telefonu</w:t>
      </w:r>
      <w:r w:rsidRPr="00D77901">
        <w:rPr>
          <w:b/>
          <w:bCs/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b/>
          <w:bCs/>
          <w:sz w:val="22"/>
          <w:szCs w:val="22"/>
        </w:rPr>
      </w:pPr>
    </w:p>
    <w:p w:rsidR="008156EB" w:rsidRPr="00D77901" w:rsidRDefault="008156EB" w:rsidP="008156EB">
      <w:pPr>
        <w:jc w:val="both"/>
        <w:rPr>
          <w:b/>
          <w:bCs/>
          <w:sz w:val="22"/>
          <w:szCs w:val="22"/>
        </w:rPr>
      </w:pPr>
      <w:r w:rsidRPr="00D77901">
        <w:rPr>
          <w:b/>
          <w:bCs/>
          <w:sz w:val="22"/>
          <w:szCs w:val="22"/>
        </w:rPr>
        <w:t>İmza</w:t>
      </w:r>
      <w:r w:rsidRPr="00D77901">
        <w:rPr>
          <w:b/>
          <w:bCs/>
          <w:sz w:val="22"/>
          <w:szCs w:val="22"/>
        </w:rPr>
        <w:tab/>
      </w:r>
      <w:r w:rsidRPr="00D77901">
        <w:rPr>
          <w:b/>
          <w:bCs/>
          <w:sz w:val="22"/>
          <w:szCs w:val="22"/>
        </w:rPr>
        <w:tab/>
        <w:t>:</w:t>
      </w:r>
    </w:p>
    <w:p w:rsidR="008156EB" w:rsidRPr="00D77901" w:rsidRDefault="008156EB" w:rsidP="008156EB">
      <w:pPr>
        <w:jc w:val="both"/>
        <w:rPr>
          <w:sz w:val="22"/>
          <w:szCs w:val="22"/>
        </w:rPr>
      </w:pPr>
    </w:p>
    <w:p w:rsidR="008156EB" w:rsidRPr="00D77901" w:rsidRDefault="008156EB" w:rsidP="008156EB">
      <w:pPr>
        <w:jc w:val="both"/>
        <w:rPr>
          <w:sz w:val="22"/>
          <w:szCs w:val="22"/>
        </w:rPr>
      </w:pPr>
      <w:r w:rsidRPr="00D77901">
        <w:rPr>
          <w:b/>
          <w:bCs/>
          <w:sz w:val="22"/>
          <w:szCs w:val="22"/>
        </w:rPr>
        <w:t>NOT</w:t>
      </w:r>
      <w:r w:rsidRPr="00D77901">
        <w:rPr>
          <w:b/>
          <w:bCs/>
          <w:sz w:val="22"/>
          <w:szCs w:val="22"/>
        </w:rPr>
        <w:tab/>
        <w:t>:</w:t>
      </w:r>
      <w:r w:rsidRPr="00D77901">
        <w:rPr>
          <w:sz w:val="22"/>
          <w:szCs w:val="22"/>
        </w:rPr>
        <w:t xml:space="preserve"> İş kazası tutanağı kazanın olduğu gün içerisinde </w:t>
      </w:r>
      <w:r w:rsidR="00D77901">
        <w:rPr>
          <w:sz w:val="22"/>
          <w:szCs w:val="22"/>
        </w:rPr>
        <w:t>İSG</w:t>
      </w:r>
      <w:r w:rsidRPr="00D77901">
        <w:rPr>
          <w:sz w:val="22"/>
          <w:szCs w:val="22"/>
        </w:rPr>
        <w:t xml:space="preserve"> Birimine bildirilecektir.</w:t>
      </w:r>
    </w:p>
    <w:p w:rsidR="008156EB" w:rsidRPr="00D77901" w:rsidRDefault="008156EB" w:rsidP="00956018">
      <w:pPr>
        <w:jc w:val="both"/>
        <w:rPr>
          <w:rFonts w:eastAsiaTheme="minorHAnsi"/>
          <w:lang w:eastAsia="en-US"/>
        </w:rPr>
      </w:pPr>
    </w:p>
    <w:p w:rsidR="00D77901" w:rsidRPr="00AA130D" w:rsidRDefault="00D77901" w:rsidP="00D77901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189"/>
        <w:gridCol w:w="3402"/>
        <w:gridCol w:w="3565"/>
      </w:tblGrid>
      <w:tr w:rsidR="00D77901" w:rsidRPr="0060225E" w:rsidTr="00642C21">
        <w:trPr>
          <w:cantSplit/>
          <w:trHeight w:val="91"/>
        </w:trPr>
        <w:tc>
          <w:tcPr>
            <w:tcW w:w="3189" w:type="dxa"/>
            <w:shd w:val="clear" w:color="auto" w:fill="92CDDC" w:themeFill="accent5" w:themeFillTint="99"/>
            <w:vAlign w:val="center"/>
          </w:tcPr>
          <w:p w:rsidR="00D77901" w:rsidRPr="0060225E" w:rsidRDefault="00D77901" w:rsidP="00642C21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Hazırlayan-imza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D77901" w:rsidRPr="0060225E" w:rsidRDefault="00D77901" w:rsidP="00642C21">
            <w:pPr>
              <w:pStyle w:val="Altbilgi"/>
              <w:jc w:val="center"/>
              <w:rPr>
                <w:sz w:val="24"/>
                <w:szCs w:val="24"/>
              </w:rPr>
            </w:pPr>
            <w:proofErr w:type="gramStart"/>
            <w:r w:rsidRPr="0060225E">
              <w:rPr>
                <w:b/>
                <w:sz w:val="24"/>
                <w:szCs w:val="24"/>
              </w:rPr>
              <w:t xml:space="preserve">Kontrol </w:t>
            </w:r>
            <w:r w:rsidRPr="0060225E">
              <w:rPr>
                <w:sz w:val="24"/>
                <w:szCs w:val="24"/>
              </w:rPr>
              <w:t xml:space="preserve"> </w:t>
            </w:r>
            <w:r w:rsidRPr="0060225E">
              <w:rPr>
                <w:b/>
                <w:sz w:val="24"/>
                <w:szCs w:val="24"/>
              </w:rPr>
              <w:t>Eden</w:t>
            </w:r>
            <w:proofErr w:type="gramEnd"/>
            <w:r w:rsidRPr="0060225E">
              <w:rPr>
                <w:b/>
                <w:sz w:val="24"/>
                <w:szCs w:val="24"/>
              </w:rPr>
              <w:t>-imza</w:t>
            </w:r>
          </w:p>
        </w:tc>
        <w:tc>
          <w:tcPr>
            <w:tcW w:w="3565" w:type="dxa"/>
            <w:shd w:val="clear" w:color="auto" w:fill="92CDDC" w:themeFill="accent5" w:themeFillTint="99"/>
            <w:vAlign w:val="center"/>
          </w:tcPr>
          <w:p w:rsidR="00D77901" w:rsidRPr="0060225E" w:rsidRDefault="00D77901" w:rsidP="00642C21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Onaylayan-imza</w:t>
            </w:r>
          </w:p>
        </w:tc>
      </w:tr>
      <w:tr w:rsidR="00D77901" w:rsidRPr="0060225E" w:rsidTr="00642C21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D77901" w:rsidRPr="0060225E" w:rsidRDefault="00D77901" w:rsidP="00642C21">
            <w:pPr>
              <w:pStyle w:val="Altbilgi"/>
              <w:jc w:val="center"/>
              <w:rPr>
                <w:sz w:val="24"/>
                <w:szCs w:val="24"/>
              </w:rPr>
            </w:pPr>
            <w:r w:rsidRPr="0060225E">
              <w:rPr>
                <w:sz w:val="24"/>
                <w:szCs w:val="24"/>
              </w:rPr>
              <w:t>İSG Birim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7901" w:rsidRPr="0060225E" w:rsidRDefault="00D77901" w:rsidP="00642C21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İSG Uzmanı</w:t>
            </w:r>
          </w:p>
        </w:tc>
        <w:tc>
          <w:tcPr>
            <w:tcW w:w="3565" w:type="dxa"/>
            <w:shd w:val="clear" w:color="auto" w:fill="FFFFFF"/>
            <w:vAlign w:val="center"/>
          </w:tcPr>
          <w:p w:rsidR="00D77901" w:rsidRPr="0060225E" w:rsidRDefault="00D77901" w:rsidP="00642C21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İşveren Vekili</w:t>
            </w:r>
          </w:p>
        </w:tc>
      </w:tr>
      <w:tr w:rsidR="00D77901" w:rsidRPr="0060225E" w:rsidTr="00642C21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D77901" w:rsidRPr="0060225E" w:rsidRDefault="00D77901" w:rsidP="00642C21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D77901" w:rsidRPr="0060225E" w:rsidRDefault="00D77901" w:rsidP="00642C21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:rsidR="00D77901" w:rsidRPr="0060225E" w:rsidRDefault="00D77901" w:rsidP="00642C21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77901" w:rsidRPr="00D77901" w:rsidRDefault="00D77901" w:rsidP="00D77901">
      <w:pPr>
        <w:jc w:val="both"/>
        <w:rPr>
          <w:rFonts w:eastAsiaTheme="minorHAnsi"/>
          <w:sz w:val="12"/>
          <w:lang w:eastAsia="en-US"/>
        </w:rPr>
      </w:pPr>
    </w:p>
    <w:sectPr w:rsidR="00D77901" w:rsidRPr="00D77901" w:rsidSect="00D77901">
      <w:headerReference w:type="default" r:id="rId7"/>
      <w:footerReference w:type="even" r:id="rId8"/>
      <w:footerReference w:type="default" r:id="rId9"/>
      <w:pgSz w:w="11906" w:h="16838"/>
      <w:pgMar w:top="2169" w:right="566" w:bottom="543" w:left="1267" w:header="426" w:footer="5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70F" w:rsidRDefault="0069270F">
      <w:r>
        <w:separator/>
      </w:r>
    </w:p>
  </w:endnote>
  <w:endnote w:type="continuationSeparator" w:id="0">
    <w:p w:rsidR="0069270F" w:rsidRDefault="0069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Default="001B6E5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01" w:rsidRPr="0060225E" w:rsidRDefault="00D77901" w:rsidP="00D77901">
    <w:pPr>
      <w:pStyle w:val="Altbilgi"/>
      <w:rPr>
        <w:i/>
        <w:color w:val="0070C0"/>
      </w:rPr>
    </w:pPr>
    <w:r w:rsidRPr="0060225E">
      <w:rPr>
        <w:i/>
        <w:color w:val="0070C0"/>
      </w:rPr>
      <w:t>İ</w:t>
    </w:r>
    <w:r>
      <w:rPr>
        <w:i/>
        <w:color w:val="0070C0"/>
      </w:rPr>
      <w:t>SG-FR-181,</w:t>
    </w:r>
    <w:r w:rsidRPr="0060225E">
      <w:rPr>
        <w:i/>
        <w:color w:val="0070C0"/>
      </w:rPr>
      <w:t xml:space="preserve">   Yayın Tarihi: 05.05.2022</w:t>
    </w:r>
    <w:r>
      <w:rPr>
        <w:i/>
        <w:color w:val="0070C0"/>
      </w:rPr>
      <w:t xml:space="preserve">, </w:t>
    </w:r>
    <w:proofErr w:type="spellStart"/>
    <w:r>
      <w:rPr>
        <w:i/>
        <w:color w:val="0070C0"/>
      </w:rPr>
      <w:t>Rev</w:t>
    </w:r>
    <w:proofErr w:type="spellEnd"/>
    <w:r>
      <w:rPr>
        <w:i/>
        <w:color w:val="0070C0"/>
      </w:rPr>
      <w:t>:00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70F" w:rsidRDefault="0069270F">
      <w:r>
        <w:separator/>
      </w:r>
    </w:p>
  </w:footnote>
  <w:footnote w:type="continuationSeparator" w:id="0">
    <w:p w:rsidR="0069270F" w:rsidRDefault="00692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/>
    </w:tblPr>
    <w:tblGrid>
      <w:gridCol w:w="1418"/>
      <w:gridCol w:w="6095"/>
      <w:gridCol w:w="1276"/>
      <w:gridCol w:w="1276"/>
    </w:tblGrid>
    <w:tr w:rsidR="00D77901" w:rsidRPr="00D72D88" w:rsidTr="00D77901">
      <w:trPr>
        <w:cantSplit/>
        <w:trHeight w:val="279"/>
      </w:trPr>
      <w:tc>
        <w:tcPr>
          <w:tcW w:w="1418" w:type="dxa"/>
          <w:vMerge w:val="restart"/>
          <w:shd w:val="clear" w:color="auto" w:fill="FFFFFF"/>
          <w:vAlign w:val="center"/>
        </w:tcPr>
        <w:p w:rsidR="00D77901" w:rsidRPr="00D72D88" w:rsidRDefault="00D77901" w:rsidP="00642C21">
          <w:pPr>
            <w:pStyle w:val="Balk4"/>
            <w:rPr>
              <w:rFonts w:ascii="Times New Roman" w:hAnsi="Times New Roman" w:cs="Times New Roman"/>
              <w:color w:val="800000"/>
              <w:sz w:val="20"/>
            </w:rPr>
          </w:pPr>
          <w:r>
            <w:rPr>
              <w:rFonts w:ascii="Times New Roman" w:hAnsi="Times New Roman" w:cs="Times New Roman"/>
              <w:color w:val="800000"/>
              <w:sz w:val="20"/>
            </w:rPr>
            <w:drawing>
              <wp:inline distT="0" distB="0" distL="0" distR="0">
                <wp:extent cx="789298" cy="7143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40" cy="7153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D77901" w:rsidRPr="00AA130D" w:rsidRDefault="00D77901" w:rsidP="00642C21">
          <w:pPr>
            <w:pStyle w:val="Balk1"/>
            <w:rPr>
              <w:color w:val="002060"/>
              <w:sz w:val="22"/>
              <w:szCs w:val="22"/>
            </w:rPr>
          </w:pPr>
          <w:r w:rsidRPr="00AA130D">
            <w:rPr>
              <w:color w:val="002060"/>
              <w:sz w:val="22"/>
              <w:szCs w:val="22"/>
            </w:rPr>
            <w:t xml:space="preserve">SELÇUK ÜNİVERSİTESİ      </w:t>
          </w:r>
        </w:p>
      </w:tc>
      <w:tc>
        <w:tcPr>
          <w:tcW w:w="1276" w:type="dxa"/>
          <w:shd w:val="clear" w:color="auto" w:fill="FFFFFF"/>
          <w:vAlign w:val="center"/>
        </w:tcPr>
        <w:p w:rsidR="00D77901" w:rsidRPr="00AA130D" w:rsidRDefault="00D77901" w:rsidP="00642C21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Dok.Kodu</w:t>
          </w:r>
        </w:p>
      </w:tc>
      <w:tc>
        <w:tcPr>
          <w:tcW w:w="1276" w:type="dxa"/>
          <w:shd w:val="clear" w:color="auto" w:fill="FFFFFF"/>
          <w:vAlign w:val="center"/>
        </w:tcPr>
        <w:p w:rsidR="00D77901" w:rsidRPr="00AA130D" w:rsidRDefault="00D77901" w:rsidP="00642C21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İSG-PR-04</w:t>
          </w:r>
        </w:p>
      </w:tc>
    </w:tr>
    <w:tr w:rsidR="00D77901" w:rsidRPr="00D72D88" w:rsidTr="00D77901">
      <w:trPr>
        <w:cantSplit/>
        <w:trHeight w:val="282"/>
      </w:trPr>
      <w:tc>
        <w:tcPr>
          <w:tcW w:w="1418" w:type="dxa"/>
          <w:vMerge/>
          <w:shd w:val="clear" w:color="auto" w:fill="FFFFFF"/>
        </w:tcPr>
        <w:p w:rsidR="00D77901" w:rsidRPr="00D72D88" w:rsidRDefault="00D77901" w:rsidP="00642C21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D77901" w:rsidRPr="00AA130D" w:rsidRDefault="00D77901" w:rsidP="00642C21">
          <w:pPr>
            <w:rPr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D77901" w:rsidRPr="00AA130D" w:rsidRDefault="00D77901" w:rsidP="00642C21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Yayın Tarihi</w:t>
          </w:r>
        </w:p>
      </w:tc>
      <w:tc>
        <w:tcPr>
          <w:tcW w:w="1276" w:type="dxa"/>
          <w:shd w:val="clear" w:color="auto" w:fill="FFFFFF"/>
          <w:vAlign w:val="center"/>
        </w:tcPr>
        <w:p w:rsidR="00D77901" w:rsidRPr="00AA130D" w:rsidRDefault="00D77901" w:rsidP="00642C21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13.06</w:t>
          </w:r>
          <w:r w:rsidRPr="00AA130D">
            <w:rPr>
              <w:noProof/>
              <w:color w:val="002060"/>
              <w:szCs w:val="22"/>
            </w:rPr>
            <w:t>.20</w:t>
          </w:r>
          <w:r>
            <w:rPr>
              <w:noProof/>
              <w:color w:val="002060"/>
              <w:szCs w:val="22"/>
            </w:rPr>
            <w:t>22</w:t>
          </w:r>
        </w:p>
      </w:tc>
    </w:tr>
    <w:tr w:rsidR="00D77901" w:rsidRPr="00D72D88" w:rsidTr="00D77901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D77901" w:rsidRPr="00D72D88" w:rsidRDefault="00D77901" w:rsidP="00642C21">
          <w:pPr>
            <w:rPr>
              <w:noProof/>
            </w:rPr>
          </w:pPr>
        </w:p>
      </w:tc>
      <w:tc>
        <w:tcPr>
          <w:tcW w:w="6095" w:type="dxa"/>
          <w:shd w:val="clear" w:color="auto" w:fill="FFFFFF"/>
        </w:tcPr>
        <w:p w:rsidR="00D77901" w:rsidRPr="00AA130D" w:rsidRDefault="00D77901" w:rsidP="00642C21">
          <w:pPr>
            <w:pStyle w:val="Balk1"/>
            <w:rPr>
              <w:color w:val="002060"/>
              <w:sz w:val="22"/>
              <w:szCs w:val="22"/>
            </w:rPr>
          </w:pPr>
          <w:r>
            <w:rPr>
              <w:color w:val="002060"/>
              <w:sz w:val="22"/>
              <w:szCs w:val="22"/>
            </w:rPr>
            <w:t>İŞ SAĞLIĞI VE GÜVENLİĞİ ŞUBE MÜDÜRLÜĞÜ</w:t>
          </w:r>
        </w:p>
      </w:tc>
      <w:tc>
        <w:tcPr>
          <w:tcW w:w="1276" w:type="dxa"/>
          <w:shd w:val="clear" w:color="auto" w:fill="FFFFFF"/>
          <w:vAlign w:val="center"/>
        </w:tcPr>
        <w:p w:rsidR="00D77901" w:rsidRPr="00AA130D" w:rsidRDefault="00D77901" w:rsidP="00642C21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:rsidR="00D77901" w:rsidRPr="00AA130D" w:rsidRDefault="00D77901" w:rsidP="00642C21">
          <w:pPr>
            <w:rPr>
              <w:noProof/>
              <w:color w:val="002060"/>
              <w:szCs w:val="22"/>
            </w:rPr>
          </w:pPr>
          <w:r w:rsidRPr="00AA130D">
            <w:rPr>
              <w:noProof/>
              <w:color w:val="002060"/>
              <w:szCs w:val="22"/>
            </w:rPr>
            <w:t>00</w:t>
          </w:r>
        </w:p>
      </w:tc>
    </w:tr>
    <w:tr w:rsidR="00D77901" w:rsidRPr="00D72D88" w:rsidTr="00D77901">
      <w:trPr>
        <w:cantSplit/>
        <w:trHeight w:val="276"/>
      </w:trPr>
      <w:tc>
        <w:tcPr>
          <w:tcW w:w="1418" w:type="dxa"/>
          <w:vMerge/>
          <w:shd w:val="clear" w:color="auto" w:fill="FFFFFF"/>
        </w:tcPr>
        <w:p w:rsidR="00D77901" w:rsidRPr="00D72D88" w:rsidRDefault="00D77901" w:rsidP="00642C21">
          <w:pPr>
            <w:rPr>
              <w:noProof/>
            </w:rPr>
          </w:pP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D77901" w:rsidRPr="00AA130D" w:rsidRDefault="00D77901" w:rsidP="00D77901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  <w:r>
            <w:rPr>
              <w:b/>
              <w:noProof/>
              <w:color w:val="002060"/>
              <w:sz w:val="22"/>
              <w:szCs w:val="22"/>
            </w:rPr>
            <w:t>İSG İŞ KAZASI BİLDİRİM PROSEDÜRÜ</w:t>
          </w:r>
        </w:p>
      </w:tc>
      <w:tc>
        <w:tcPr>
          <w:tcW w:w="1276" w:type="dxa"/>
          <w:shd w:val="clear" w:color="auto" w:fill="FFFFFF"/>
          <w:vAlign w:val="center"/>
        </w:tcPr>
        <w:p w:rsidR="00D77901" w:rsidRPr="00AA130D" w:rsidRDefault="00D77901" w:rsidP="00642C21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Rev.Tarihi</w:t>
          </w:r>
        </w:p>
      </w:tc>
      <w:tc>
        <w:tcPr>
          <w:tcW w:w="1276" w:type="dxa"/>
          <w:shd w:val="clear" w:color="auto" w:fill="FFFFFF"/>
          <w:vAlign w:val="center"/>
        </w:tcPr>
        <w:p w:rsidR="00D77901" w:rsidRPr="00AA130D" w:rsidRDefault="00D77901" w:rsidP="00642C21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00.00.202..</w:t>
          </w:r>
        </w:p>
      </w:tc>
    </w:tr>
    <w:tr w:rsidR="00D77901" w:rsidRPr="00D72D88" w:rsidTr="00D77901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D77901" w:rsidRPr="00D72D88" w:rsidRDefault="00D77901" w:rsidP="00642C21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D77901" w:rsidRPr="00AA130D" w:rsidRDefault="00D77901" w:rsidP="00642C21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D77901" w:rsidRPr="00AA130D" w:rsidRDefault="00D77901" w:rsidP="00642C21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Sayfa No</w:t>
          </w:r>
        </w:p>
      </w:tc>
      <w:tc>
        <w:tcPr>
          <w:tcW w:w="1276" w:type="dxa"/>
          <w:shd w:val="clear" w:color="auto" w:fill="FFFFFF"/>
          <w:vAlign w:val="center"/>
        </w:tcPr>
        <w:p w:rsidR="00D77901" w:rsidRPr="00AA130D" w:rsidRDefault="001B6E58" w:rsidP="00642C21">
          <w:pPr>
            <w:rPr>
              <w:noProof/>
              <w:color w:val="002060"/>
              <w:szCs w:val="22"/>
            </w:rPr>
          </w:pP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D77901" w:rsidRPr="00AA130D">
            <w:rPr>
              <w:rStyle w:val="SayfaNumaras"/>
              <w:color w:val="002060"/>
              <w:szCs w:val="22"/>
            </w:rPr>
            <w:instrText xml:space="preserve"> PAGE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DA2B43">
            <w:rPr>
              <w:rStyle w:val="SayfaNumaras"/>
              <w:noProof/>
              <w:color w:val="002060"/>
              <w:szCs w:val="22"/>
            </w:rPr>
            <w:t>1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  <w:r w:rsidR="00D77901" w:rsidRPr="00AA130D">
            <w:rPr>
              <w:rStyle w:val="SayfaNumaras"/>
              <w:color w:val="002060"/>
              <w:szCs w:val="22"/>
            </w:rPr>
            <w:t>/</w:t>
          </w: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D77901" w:rsidRPr="00AA130D">
            <w:rPr>
              <w:rStyle w:val="SayfaNumaras"/>
              <w:color w:val="002060"/>
              <w:szCs w:val="22"/>
            </w:rPr>
            <w:instrText xml:space="preserve"> NUMPAGES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DA2B43">
            <w:rPr>
              <w:rStyle w:val="SayfaNumaras"/>
              <w:noProof/>
              <w:color w:val="002060"/>
              <w:szCs w:val="22"/>
            </w:rPr>
            <w:t>3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</w:p>
      </w:tc>
    </w:tr>
  </w:tbl>
  <w:p w:rsidR="004664DB" w:rsidRPr="00E600FC" w:rsidRDefault="004664DB">
    <w:pPr>
      <w:pStyle w:val="stbilgi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61A"/>
    <w:multiLevelType w:val="hybridMultilevel"/>
    <w:tmpl w:val="A46C2FF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2F61D80"/>
    <w:multiLevelType w:val="hybridMultilevel"/>
    <w:tmpl w:val="FCC0F65C"/>
    <w:lvl w:ilvl="0" w:tplc="DE0CF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41E5E"/>
    <w:multiLevelType w:val="hybridMultilevel"/>
    <w:tmpl w:val="4F6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57BF2"/>
    <w:multiLevelType w:val="hybridMultilevel"/>
    <w:tmpl w:val="B05404E0"/>
    <w:lvl w:ilvl="0" w:tplc="47BC5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63A26"/>
    <w:multiLevelType w:val="hybridMultilevel"/>
    <w:tmpl w:val="2788F13A"/>
    <w:lvl w:ilvl="0" w:tplc="DE0CF0C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20AB6F85"/>
    <w:multiLevelType w:val="multilevel"/>
    <w:tmpl w:val="E98417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7A2DC4"/>
    <w:multiLevelType w:val="hybridMultilevel"/>
    <w:tmpl w:val="0152F050"/>
    <w:lvl w:ilvl="0" w:tplc="041F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2F8376C9"/>
    <w:multiLevelType w:val="hybridMultilevel"/>
    <w:tmpl w:val="94AAB91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BB23A3"/>
    <w:multiLevelType w:val="multilevel"/>
    <w:tmpl w:val="39E67A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3E5056A3"/>
    <w:multiLevelType w:val="hybridMultilevel"/>
    <w:tmpl w:val="A35A41DA"/>
    <w:lvl w:ilvl="0" w:tplc="DE0CF0C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2EB38CF"/>
    <w:multiLevelType w:val="hybridMultilevel"/>
    <w:tmpl w:val="30964FA2"/>
    <w:lvl w:ilvl="0" w:tplc="DE0CF0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230FD2"/>
    <w:multiLevelType w:val="hybridMultilevel"/>
    <w:tmpl w:val="43C66A8A"/>
    <w:lvl w:ilvl="0" w:tplc="DE0CF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22CCB"/>
    <w:multiLevelType w:val="multilevel"/>
    <w:tmpl w:val="F6747E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5BFE6A18"/>
    <w:multiLevelType w:val="hybridMultilevel"/>
    <w:tmpl w:val="31A4A7E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050B71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C866D4"/>
    <w:multiLevelType w:val="hybridMultilevel"/>
    <w:tmpl w:val="591A8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47798A"/>
    <w:multiLevelType w:val="hybridMultilevel"/>
    <w:tmpl w:val="C70224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F0EC9"/>
    <w:multiLevelType w:val="hybridMultilevel"/>
    <w:tmpl w:val="B8D44B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  <w:num w:numId="11">
    <w:abstractNumId w:val="15"/>
  </w:num>
  <w:num w:numId="12">
    <w:abstractNumId w:val="2"/>
  </w:num>
  <w:num w:numId="13">
    <w:abstractNumId w:val="8"/>
  </w:num>
  <w:num w:numId="14">
    <w:abstractNumId w:val="12"/>
  </w:num>
  <w:num w:numId="15">
    <w:abstractNumId w:val="14"/>
  </w:num>
  <w:num w:numId="16">
    <w:abstractNumId w:val="16"/>
  </w:num>
  <w:num w:numId="17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86A9B"/>
    <w:rsid w:val="0000461F"/>
    <w:rsid w:val="0000494B"/>
    <w:rsid w:val="0001535B"/>
    <w:rsid w:val="00016781"/>
    <w:rsid w:val="00022623"/>
    <w:rsid w:val="00023C3B"/>
    <w:rsid w:val="00024EB9"/>
    <w:rsid w:val="00025F46"/>
    <w:rsid w:val="00027E59"/>
    <w:rsid w:val="00030457"/>
    <w:rsid w:val="0003641C"/>
    <w:rsid w:val="00037825"/>
    <w:rsid w:val="000606EA"/>
    <w:rsid w:val="00080CCD"/>
    <w:rsid w:val="00095AAD"/>
    <w:rsid w:val="000A0396"/>
    <w:rsid w:val="000A728C"/>
    <w:rsid w:val="000B6B02"/>
    <w:rsid w:val="000E4743"/>
    <w:rsid w:val="000E7084"/>
    <w:rsid w:val="000F2F1A"/>
    <w:rsid w:val="000F713F"/>
    <w:rsid w:val="0011167A"/>
    <w:rsid w:val="0011361C"/>
    <w:rsid w:val="0012061C"/>
    <w:rsid w:val="00140466"/>
    <w:rsid w:val="00176AA6"/>
    <w:rsid w:val="001803A4"/>
    <w:rsid w:val="00182969"/>
    <w:rsid w:val="00186571"/>
    <w:rsid w:val="00191DF1"/>
    <w:rsid w:val="00194F09"/>
    <w:rsid w:val="00197F5F"/>
    <w:rsid w:val="001A6FB0"/>
    <w:rsid w:val="001B5EFC"/>
    <w:rsid w:val="001B6E58"/>
    <w:rsid w:val="001C2B23"/>
    <w:rsid w:val="001C3AC3"/>
    <w:rsid w:val="001D79A7"/>
    <w:rsid w:val="001E017D"/>
    <w:rsid w:val="001F3809"/>
    <w:rsid w:val="001F4605"/>
    <w:rsid w:val="001F5B36"/>
    <w:rsid w:val="0021354B"/>
    <w:rsid w:val="00222DC8"/>
    <w:rsid w:val="0022501D"/>
    <w:rsid w:val="002270BE"/>
    <w:rsid w:val="00245138"/>
    <w:rsid w:val="002650BB"/>
    <w:rsid w:val="002654D0"/>
    <w:rsid w:val="00267F1D"/>
    <w:rsid w:val="0028419C"/>
    <w:rsid w:val="002B0C59"/>
    <w:rsid w:val="002B3073"/>
    <w:rsid w:val="002B7C31"/>
    <w:rsid w:val="002C4AE6"/>
    <w:rsid w:val="002C6A21"/>
    <w:rsid w:val="002E507B"/>
    <w:rsid w:val="00300BAD"/>
    <w:rsid w:val="003035D8"/>
    <w:rsid w:val="003159CE"/>
    <w:rsid w:val="00317C62"/>
    <w:rsid w:val="00336BB0"/>
    <w:rsid w:val="0034620D"/>
    <w:rsid w:val="00347553"/>
    <w:rsid w:val="00351E30"/>
    <w:rsid w:val="00351E6F"/>
    <w:rsid w:val="003534A0"/>
    <w:rsid w:val="00357723"/>
    <w:rsid w:val="003614EF"/>
    <w:rsid w:val="0036641E"/>
    <w:rsid w:val="00371284"/>
    <w:rsid w:val="00382840"/>
    <w:rsid w:val="0038544D"/>
    <w:rsid w:val="003A5D81"/>
    <w:rsid w:val="003C2F9D"/>
    <w:rsid w:val="003C6A61"/>
    <w:rsid w:val="003E300C"/>
    <w:rsid w:val="003F3104"/>
    <w:rsid w:val="003F6189"/>
    <w:rsid w:val="00402D1F"/>
    <w:rsid w:val="00410129"/>
    <w:rsid w:val="00430E96"/>
    <w:rsid w:val="0043392E"/>
    <w:rsid w:val="00440058"/>
    <w:rsid w:val="0044362C"/>
    <w:rsid w:val="00444AE5"/>
    <w:rsid w:val="004577F6"/>
    <w:rsid w:val="0046345A"/>
    <w:rsid w:val="00465606"/>
    <w:rsid w:val="004664DB"/>
    <w:rsid w:val="004778C0"/>
    <w:rsid w:val="00485FFD"/>
    <w:rsid w:val="0049428D"/>
    <w:rsid w:val="00495229"/>
    <w:rsid w:val="004A03C5"/>
    <w:rsid w:val="004A4166"/>
    <w:rsid w:val="004B1105"/>
    <w:rsid w:val="004B2959"/>
    <w:rsid w:val="004D0FC9"/>
    <w:rsid w:val="004E1478"/>
    <w:rsid w:val="004E27BB"/>
    <w:rsid w:val="004F679E"/>
    <w:rsid w:val="004F7849"/>
    <w:rsid w:val="00501133"/>
    <w:rsid w:val="005021CE"/>
    <w:rsid w:val="005365CB"/>
    <w:rsid w:val="00542510"/>
    <w:rsid w:val="00542F49"/>
    <w:rsid w:val="005462FC"/>
    <w:rsid w:val="00562783"/>
    <w:rsid w:val="00562EA7"/>
    <w:rsid w:val="00570996"/>
    <w:rsid w:val="005843BB"/>
    <w:rsid w:val="00591F8B"/>
    <w:rsid w:val="00592AB5"/>
    <w:rsid w:val="005A651C"/>
    <w:rsid w:val="005B36A2"/>
    <w:rsid w:val="005B795B"/>
    <w:rsid w:val="005C6FFB"/>
    <w:rsid w:val="005C717A"/>
    <w:rsid w:val="005D32EE"/>
    <w:rsid w:val="005E324B"/>
    <w:rsid w:val="005E3CEC"/>
    <w:rsid w:val="005F451A"/>
    <w:rsid w:val="00605381"/>
    <w:rsid w:val="00606BFD"/>
    <w:rsid w:val="00622D8C"/>
    <w:rsid w:val="00632941"/>
    <w:rsid w:val="006432B4"/>
    <w:rsid w:val="00643CC6"/>
    <w:rsid w:val="00650ABA"/>
    <w:rsid w:val="00652653"/>
    <w:rsid w:val="00661A7A"/>
    <w:rsid w:val="00663E9D"/>
    <w:rsid w:val="00670B3B"/>
    <w:rsid w:val="006764F1"/>
    <w:rsid w:val="00680627"/>
    <w:rsid w:val="00686A9B"/>
    <w:rsid w:val="00691CFB"/>
    <w:rsid w:val="0069270F"/>
    <w:rsid w:val="00696216"/>
    <w:rsid w:val="00697D9C"/>
    <w:rsid w:val="006A17D4"/>
    <w:rsid w:val="006A2B56"/>
    <w:rsid w:val="006A60D3"/>
    <w:rsid w:val="006B1EB3"/>
    <w:rsid w:val="006B258C"/>
    <w:rsid w:val="006D7683"/>
    <w:rsid w:val="006E2D88"/>
    <w:rsid w:val="006F3C4F"/>
    <w:rsid w:val="007201AA"/>
    <w:rsid w:val="00726C33"/>
    <w:rsid w:val="00741BC2"/>
    <w:rsid w:val="00750083"/>
    <w:rsid w:val="00755117"/>
    <w:rsid w:val="007607F0"/>
    <w:rsid w:val="00762FB0"/>
    <w:rsid w:val="00773714"/>
    <w:rsid w:val="0078311F"/>
    <w:rsid w:val="00787372"/>
    <w:rsid w:val="007905FA"/>
    <w:rsid w:val="007A447D"/>
    <w:rsid w:val="007C26F9"/>
    <w:rsid w:val="007C6B27"/>
    <w:rsid w:val="007D3A74"/>
    <w:rsid w:val="007D5204"/>
    <w:rsid w:val="008156EB"/>
    <w:rsid w:val="00823675"/>
    <w:rsid w:val="008303C3"/>
    <w:rsid w:val="0083289D"/>
    <w:rsid w:val="0083464F"/>
    <w:rsid w:val="00852B22"/>
    <w:rsid w:val="00853ED8"/>
    <w:rsid w:val="008578B6"/>
    <w:rsid w:val="00862F86"/>
    <w:rsid w:val="00877EB2"/>
    <w:rsid w:val="0088240E"/>
    <w:rsid w:val="008B0178"/>
    <w:rsid w:val="008B16DF"/>
    <w:rsid w:val="008B18BF"/>
    <w:rsid w:val="008B38F2"/>
    <w:rsid w:val="008B75B4"/>
    <w:rsid w:val="008B7BAE"/>
    <w:rsid w:val="008B7F58"/>
    <w:rsid w:val="008C770A"/>
    <w:rsid w:val="008D09A9"/>
    <w:rsid w:val="009038E5"/>
    <w:rsid w:val="00905FB7"/>
    <w:rsid w:val="009114F4"/>
    <w:rsid w:val="00915E82"/>
    <w:rsid w:val="009268CA"/>
    <w:rsid w:val="00950DB0"/>
    <w:rsid w:val="00952785"/>
    <w:rsid w:val="00956018"/>
    <w:rsid w:val="00961971"/>
    <w:rsid w:val="00966C44"/>
    <w:rsid w:val="00967B5B"/>
    <w:rsid w:val="009768C7"/>
    <w:rsid w:val="009768DC"/>
    <w:rsid w:val="00981557"/>
    <w:rsid w:val="009857AB"/>
    <w:rsid w:val="0099034F"/>
    <w:rsid w:val="009A5104"/>
    <w:rsid w:val="009B0579"/>
    <w:rsid w:val="009B05D7"/>
    <w:rsid w:val="009B7BA7"/>
    <w:rsid w:val="009C280D"/>
    <w:rsid w:val="009C3453"/>
    <w:rsid w:val="009C4BD0"/>
    <w:rsid w:val="009C4C77"/>
    <w:rsid w:val="009E29A7"/>
    <w:rsid w:val="009E49D0"/>
    <w:rsid w:val="00A05DD5"/>
    <w:rsid w:val="00A14237"/>
    <w:rsid w:val="00A21795"/>
    <w:rsid w:val="00A41264"/>
    <w:rsid w:val="00A64CCE"/>
    <w:rsid w:val="00A74904"/>
    <w:rsid w:val="00A765B2"/>
    <w:rsid w:val="00A87DF4"/>
    <w:rsid w:val="00A96554"/>
    <w:rsid w:val="00A9777E"/>
    <w:rsid w:val="00AA4E54"/>
    <w:rsid w:val="00AB3F21"/>
    <w:rsid w:val="00AC088C"/>
    <w:rsid w:val="00AC2162"/>
    <w:rsid w:val="00AC568C"/>
    <w:rsid w:val="00AD1B40"/>
    <w:rsid w:val="00AD4A6D"/>
    <w:rsid w:val="00AD5640"/>
    <w:rsid w:val="00AD71C7"/>
    <w:rsid w:val="00AE25D8"/>
    <w:rsid w:val="00AF03AC"/>
    <w:rsid w:val="00AF36F3"/>
    <w:rsid w:val="00B02437"/>
    <w:rsid w:val="00B0667C"/>
    <w:rsid w:val="00B07A08"/>
    <w:rsid w:val="00B12A94"/>
    <w:rsid w:val="00B15244"/>
    <w:rsid w:val="00B16894"/>
    <w:rsid w:val="00B16BEF"/>
    <w:rsid w:val="00B30E40"/>
    <w:rsid w:val="00B31110"/>
    <w:rsid w:val="00B324FD"/>
    <w:rsid w:val="00B35267"/>
    <w:rsid w:val="00B42ACE"/>
    <w:rsid w:val="00B44415"/>
    <w:rsid w:val="00B45E40"/>
    <w:rsid w:val="00B52589"/>
    <w:rsid w:val="00B637E8"/>
    <w:rsid w:val="00B64CFF"/>
    <w:rsid w:val="00B65321"/>
    <w:rsid w:val="00B7420E"/>
    <w:rsid w:val="00B90945"/>
    <w:rsid w:val="00B957FC"/>
    <w:rsid w:val="00BA6E67"/>
    <w:rsid w:val="00BB600E"/>
    <w:rsid w:val="00BC1186"/>
    <w:rsid w:val="00BC3869"/>
    <w:rsid w:val="00BC4E7E"/>
    <w:rsid w:val="00BD1CF9"/>
    <w:rsid w:val="00BD434A"/>
    <w:rsid w:val="00BD7E23"/>
    <w:rsid w:val="00BE49F7"/>
    <w:rsid w:val="00BE59DF"/>
    <w:rsid w:val="00BF25C1"/>
    <w:rsid w:val="00BF68DD"/>
    <w:rsid w:val="00BF70F6"/>
    <w:rsid w:val="00C053C5"/>
    <w:rsid w:val="00C12238"/>
    <w:rsid w:val="00C13B59"/>
    <w:rsid w:val="00C26A1D"/>
    <w:rsid w:val="00C3387E"/>
    <w:rsid w:val="00C362A7"/>
    <w:rsid w:val="00C51A72"/>
    <w:rsid w:val="00C81EDC"/>
    <w:rsid w:val="00C82D99"/>
    <w:rsid w:val="00C90727"/>
    <w:rsid w:val="00C9281D"/>
    <w:rsid w:val="00C9417F"/>
    <w:rsid w:val="00C959E8"/>
    <w:rsid w:val="00C95A68"/>
    <w:rsid w:val="00CA2EAD"/>
    <w:rsid w:val="00CA441A"/>
    <w:rsid w:val="00CB392E"/>
    <w:rsid w:val="00CD1FA9"/>
    <w:rsid w:val="00CD7288"/>
    <w:rsid w:val="00CE1025"/>
    <w:rsid w:val="00CE53C1"/>
    <w:rsid w:val="00CF6D84"/>
    <w:rsid w:val="00D0040A"/>
    <w:rsid w:val="00D26552"/>
    <w:rsid w:val="00D26934"/>
    <w:rsid w:val="00D33679"/>
    <w:rsid w:val="00D42682"/>
    <w:rsid w:val="00D51C37"/>
    <w:rsid w:val="00D55CDA"/>
    <w:rsid w:val="00D72D88"/>
    <w:rsid w:val="00D77901"/>
    <w:rsid w:val="00D80C78"/>
    <w:rsid w:val="00D95822"/>
    <w:rsid w:val="00DA2B43"/>
    <w:rsid w:val="00DA5526"/>
    <w:rsid w:val="00DC30F3"/>
    <w:rsid w:val="00DC3206"/>
    <w:rsid w:val="00DC45C3"/>
    <w:rsid w:val="00DD3FB4"/>
    <w:rsid w:val="00DD4CED"/>
    <w:rsid w:val="00DD5355"/>
    <w:rsid w:val="00DE19B5"/>
    <w:rsid w:val="00DE329F"/>
    <w:rsid w:val="00E01CDA"/>
    <w:rsid w:val="00E2772C"/>
    <w:rsid w:val="00E30C24"/>
    <w:rsid w:val="00E41DF4"/>
    <w:rsid w:val="00E46C37"/>
    <w:rsid w:val="00E5115E"/>
    <w:rsid w:val="00E600FC"/>
    <w:rsid w:val="00E80397"/>
    <w:rsid w:val="00E92E1B"/>
    <w:rsid w:val="00E952E1"/>
    <w:rsid w:val="00EA21F4"/>
    <w:rsid w:val="00EA5219"/>
    <w:rsid w:val="00EC2ED6"/>
    <w:rsid w:val="00EC44A6"/>
    <w:rsid w:val="00EC6AA4"/>
    <w:rsid w:val="00ED29F0"/>
    <w:rsid w:val="00ED6F35"/>
    <w:rsid w:val="00F04527"/>
    <w:rsid w:val="00F06979"/>
    <w:rsid w:val="00F11286"/>
    <w:rsid w:val="00F21287"/>
    <w:rsid w:val="00F37DC2"/>
    <w:rsid w:val="00F402DD"/>
    <w:rsid w:val="00F43B86"/>
    <w:rsid w:val="00F672DC"/>
    <w:rsid w:val="00F72052"/>
    <w:rsid w:val="00FA09E2"/>
    <w:rsid w:val="00FB1ADB"/>
    <w:rsid w:val="00FB43A4"/>
    <w:rsid w:val="00FC4FED"/>
    <w:rsid w:val="00FC5B9B"/>
    <w:rsid w:val="00FD690B"/>
    <w:rsid w:val="00FE57A7"/>
    <w:rsid w:val="00FE608A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79"/>
  </w:style>
  <w:style w:type="paragraph" w:styleId="Balk1">
    <w:name w:val="heading 1"/>
    <w:basedOn w:val="Normal"/>
    <w:next w:val="Normal"/>
    <w:qFormat/>
    <w:rsid w:val="00CD7288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CD7288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CD7288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CD7288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CD7288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D72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D728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D7288"/>
    <w:rPr>
      <w:rFonts w:ascii="Arial" w:hAnsi="Arial"/>
      <w:lang w:eastAsia="en-US"/>
    </w:rPr>
  </w:style>
  <w:style w:type="paragraph" w:styleId="GvdeMetni2">
    <w:name w:val="Body Text 2"/>
    <w:basedOn w:val="Normal"/>
    <w:rsid w:val="00CD7288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CD7288"/>
    <w:rPr>
      <w:lang w:eastAsia="en-US"/>
    </w:rPr>
  </w:style>
  <w:style w:type="character" w:styleId="SayfaNumaras">
    <w:name w:val="page number"/>
    <w:basedOn w:val="VarsaylanParagrafYazTipi"/>
    <w:rsid w:val="00CD7288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21CE"/>
    <w:pPr>
      <w:ind w:left="708"/>
    </w:pPr>
  </w:style>
  <w:style w:type="paragraph" w:customStyle="1" w:styleId="3-normalyaz">
    <w:name w:val="3-normalyaz"/>
    <w:basedOn w:val="Normal"/>
    <w:rsid w:val="00443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4362C"/>
  </w:style>
  <w:style w:type="numbering" w:customStyle="1" w:styleId="ListeYok1">
    <w:name w:val="Liste Yok1"/>
    <w:next w:val="ListeYok"/>
    <w:uiPriority w:val="99"/>
    <w:semiHidden/>
    <w:unhideWhenUsed/>
    <w:rsid w:val="0012061C"/>
  </w:style>
  <w:style w:type="character" w:customStyle="1" w:styleId="spelle">
    <w:name w:val="spelle"/>
    <w:basedOn w:val="VarsaylanParagrafYazTipi"/>
    <w:rsid w:val="0012061C"/>
  </w:style>
  <w:style w:type="character" w:customStyle="1" w:styleId="grame">
    <w:name w:val="grame"/>
    <w:basedOn w:val="VarsaylanParagrafYazTipi"/>
    <w:rsid w:val="0012061C"/>
  </w:style>
  <w:style w:type="character" w:styleId="Kpr">
    <w:name w:val="Hyperlink"/>
    <w:basedOn w:val="VarsaylanParagrafYazTipi"/>
    <w:uiPriority w:val="99"/>
    <w:unhideWhenUsed/>
    <w:rsid w:val="0012061C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365CB"/>
    <w:rPr>
      <w:b/>
      <w:bCs/>
    </w:rPr>
  </w:style>
  <w:style w:type="paragraph" w:customStyle="1" w:styleId="Default">
    <w:name w:val="Default"/>
    <w:rsid w:val="005365C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5365C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rsid w:val="008156E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akreditasyon</cp:lastModifiedBy>
  <cp:revision>24</cp:revision>
  <cp:lastPrinted>2016-10-05T07:39:00Z</cp:lastPrinted>
  <dcterms:created xsi:type="dcterms:W3CDTF">2014-05-14T06:05:00Z</dcterms:created>
  <dcterms:modified xsi:type="dcterms:W3CDTF">2023-03-17T12:24:00Z</dcterms:modified>
</cp:coreProperties>
</file>